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D4" w:rsidRPr="00C95FD4" w:rsidRDefault="00C95FD4" w:rsidP="008A0413">
      <w:pPr>
        <w:rPr>
          <w:sz w:val="28"/>
          <w:szCs w:val="28"/>
        </w:rPr>
      </w:pPr>
    </w:p>
    <w:p w:rsidR="00C95FD4" w:rsidRPr="00C95FD4" w:rsidRDefault="00DB60CD" w:rsidP="00C95FD4">
      <w:pPr>
        <w:ind w:firstLine="283"/>
        <w:jc w:val="both"/>
        <w:rPr>
          <w:i/>
          <w:w w:val="90"/>
          <w:sz w:val="22"/>
          <w:szCs w:val="22"/>
          <w:lang w:val="ru-RU"/>
        </w:rPr>
      </w:pPr>
      <w:r>
        <w:rPr>
          <w:i/>
          <w:w w:val="90"/>
          <w:sz w:val="22"/>
          <w:szCs w:val="22"/>
          <w:lang w:val="ru-RU"/>
        </w:rPr>
        <w:t>На основу члана 6</w:t>
      </w:r>
      <w:r w:rsidR="00C95FD4" w:rsidRPr="00C95FD4">
        <w:rPr>
          <w:i/>
          <w:w w:val="90"/>
          <w:sz w:val="22"/>
          <w:szCs w:val="22"/>
          <w:lang w:val="ru-RU"/>
        </w:rPr>
        <w:t>3. став 1. тач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ка 1. За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ко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на о ви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со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ком обра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зо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ва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њу (“Слу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жбе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ни гла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 xml:space="preserve">сник РС”, </w:t>
      </w:r>
      <w:r w:rsidR="00C95FD4" w:rsidRPr="00DB60CD">
        <w:rPr>
          <w:i/>
          <w:sz w:val="22"/>
          <w:szCs w:val="22"/>
        </w:rPr>
        <w:t xml:space="preserve">88/2017, </w:t>
      </w:r>
      <w:hyperlink r:id="rId6" w:tooltip="Zakon o Nacionalnom okviru kvalifikacija Republike Srbije (06/04/2018)" w:history="1">
        <w:r w:rsidR="00C95FD4" w:rsidRPr="00DB60CD">
          <w:rPr>
            <w:rStyle w:val="Hyperlink"/>
            <w:i/>
            <w:color w:val="auto"/>
            <w:sz w:val="22"/>
            <w:szCs w:val="22"/>
            <w:u w:val="none"/>
            <w:shd w:val="clear" w:color="auto" w:fill="FFFFFF"/>
            <w:lang w:val="ru-RU"/>
          </w:rPr>
          <w:t>27/18</w:t>
        </w:r>
      </w:hyperlink>
      <w:r w:rsidR="00C95FD4" w:rsidRPr="00DB60CD">
        <w:rPr>
          <w:rStyle w:val="trs"/>
          <w:i/>
          <w:sz w:val="22"/>
          <w:szCs w:val="22"/>
          <w:shd w:val="clear" w:color="auto" w:fill="FFFFFF"/>
          <w:lang w:val="ru-RU"/>
        </w:rPr>
        <w:t>–др.закон</w:t>
      </w:r>
      <w:r w:rsidR="00C95FD4" w:rsidRPr="00DB60CD">
        <w:rPr>
          <w:i/>
          <w:sz w:val="22"/>
          <w:szCs w:val="22"/>
          <w:shd w:val="clear" w:color="auto" w:fill="FFFFFF"/>
          <w:lang w:val="ru-RU"/>
        </w:rPr>
        <w:t>,</w:t>
      </w:r>
      <w:r w:rsidR="00C95FD4" w:rsidRPr="00DB60CD">
        <w:rPr>
          <w:i/>
          <w:sz w:val="22"/>
          <w:szCs w:val="22"/>
          <w:shd w:val="clear" w:color="auto" w:fill="FFFFFF"/>
        </w:rPr>
        <w:t> </w:t>
      </w:r>
      <w:hyperlink r:id="rId7" w:tooltip="Zakon o izmenama i dopunama Zakona o visokom obrazovanju (29/09/2018)" w:history="1">
        <w:r w:rsidR="00C95FD4" w:rsidRPr="00DB60CD">
          <w:rPr>
            <w:rStyle w:val="Hyperlink"/>
            <w:i/>
            <w:color w:val="auto"/>
            <w:sz w:val="22"/>
            <w:szCs w:val="22"/>
            <w:u w:val="none"/>
            <w:shd w:val="clear" w:color="auto" w:fill="FFFFFF"/>
            <w:lang w:val="ru-RU"/>
          </w:rPr>
          <w:t>73/2018</w:t>
        </w:r>
      </w:hyperlink>
      <w:r w:rsidR="00C95FD4" w:rsidRPr="00DB60CD">
        <w:rPr>
          <w:i/>
          <w:sz w:val="22"/>
          <w:szCs w:val="22"/>
          <w:shd w:val="clear" w:color="auto" w:fill="FFFFFF"/>
          <w:lang w:val="ru-RU"/>
        </w:rPr>
        <w:t xml:space="preserve">, </w:t>
      </w:r>
      <w:r w:rsidR="00C95FD4" w:rsidRPr="00DB60CD">
        <w:rPr>
          <w:i/>
          <w:sz w:val="22"/>
          <w:szCs w:val="22"/>
          <w:shd w:val="clear" w:color="auto" w:fill="FFFFFF"/>
        </w:rPr>
        <w:t> </w:t>
      </w:r>
      <w:hyperlink r:id="rId8" w:tooltip="Zakon o izmenama Zakona o visokom obrazovanju (20/09/2019)" w:history="1">
        <w:r w:rsidR="00C95FD4" w:rsidRPr="00DB60CD">
          <w:rPr>
            <w:rStyle w:val="Hyperlink"/>
            <w:i/>
            <w:color w:val="auto"/>
            <w:sz w:val="22"/>
            <w:szCs w:val="22"/>
            <w:u w:val="none"/>
            <w:shd w:val="clear" w:color="auto" w:fill="FFFFFF"/>
            <w:lang w:val="ru-RU"/>
          </w:rPr>
          <w:t>67/2019</w:t>
        </w:r>
      </w:hyperlink>
      <w:r w:rsidR="00C95FD4" w:rsidRPr="00DB60CD">
        <w:rPr>
          <w:i/>
          <w:sz w:val="22"/>
          <w:szCs w:val="22"/>
          <w:shd w:val="clear" w:color="auto" w:fill="FFFFFF"/>
          <w:lang w:val="ru-RU"/>
        </w:rPr>
        <w:t xml:space="preserve">, </w:t>
      </w:r>
      <w:r w:rsidR="00C95FD4" w:rsidRPr="00DB60CD">
        <w:rPr>
          <w:i/>
          <w:sz w:val="22"/>
          <w:szCs w:val="22"/>
          <w:shd w:val="clear" w:color="auto" w:fill="FFFFFF"/>
        </w:rPr>
        <w:t> </w:t>
      </w:r>
      <w:hyperlink r:id="rId9" w:tooltip="Zakon o izmenama i dopunama Zakona o osnovama sistema obrazovanja i vaspitanja (24/01/2020)" w:history="1">
        <w:r w:rsidR="00C95FD4" w:rsidRPr="00DB60CD">
          <w:rPr>
            <w:rStyle w:val="Hyperlink"/>
            <w:i/>
            <w:color w:val="auto"/>
            <w:sz w:val="22"/>
            <w:szCs w:val="22"/>
            <w:u w:val="none"/>
            <w:shd w:val="clear" w:color="auto" w:fill="FFFFFF"/>
            <w:lang w:val="ru-RU"/>
          </w:rPr>
          <w:t>6/20</w:t>
        </w:r>
      </w:hyperlink>
      <w:r w:rsidR="00C95FD4" w:rsidRPr="00DB60CD">
        <w:rPr>
          <w:rStyle w:val="trs"/>
          <w:i/>
          <w:sz w:val="22"/>
          <w:szCs w:val="22"/>
          <w:shd w:val="clear" w:color="auto" w:fill="FFFFFF"/>
          <w:lang w:val="ru-RU"/>
        </w:rPr>
        <w:t>-др.закон</w:t>
      </w:r>
      <w:r w:rsidR="00C95FD4" w:rsidRPr="00DB60CD">
        <w:rPr>
          <w:i/>
          <w:sz w:val="22"/>
          <w:szCs w:val="22"/>
          <w:shd w:val="clear" w:color="auto" w:fill="FFFFFF"/>
          <w:lang w:val="ru-RU"/>
        </w:rPr>
        <w:t xml:space="preserve">, </w:t>
      </w:r>
      <w:r w:rsidR="00C95FD4" w:rsidRPr="00DB60CD">
        <w:rPr>
          <w:i/>
          <w:sz w:val="22"/>
          <w:szCs w:val="22"/>
          <w:shd w:val="clear" w:color="auto" w:fill="FFFFFF"/>
        </w:rPr>
        <w:t> </w:t>
      </w:r>
      <w:hyperlink r:id="rId10" w:tooltip="Zakon o izmenama i dopunama Zakona o Nacionalnom okviru kvalifikacija Republike Srbije (24/01/2020)" w:history="1">
        <w:r w:rsidR="00C95FD4" w:rsidRPr="00DB60CD">
          <w:rPr>
            <w:rStyle w:val="Hyperlink"/>
            <w:i/>
            <w:color w:val="auto"/>
            <w:sz w:val="22"/>
            <w:szCs w:val="22"/>
            <w:u w:val="none"/>
            <w:shd w:val="clear" w:color="auto" w:fill="FFFFFF"/>
            <w:lang w:val="ru-RU"/>
          </w:rPr>
          <w:t>6/20</w:t>
        </w:r>
      </w:hyperlink>
      <w:r w:rsidR="00C95FD4" w:rsidRPr="00DB60CD">
        <w:rPr>
          <w:rStyle w:val="trs"/>
          <w:i/>
          <w:sz w:val="22"/>
          <w:szCs w:val="22"/>
          <w:shd w:val="clear" w:color="auto" w:fill="FFFFFF"/>
          <w:lang w:val="ru-RU"/>
        </w:rPr>
        <w:t>-др.закон</w:t>
      </w:r>
      <w:r w:rsidR="00C95FD4" w:rsidRPr="00DB60CD">
        <w:rPr>
          <w:i/>
          <w:sz w:val="22"/>
          <w:szCs w:val="22"/>
          <w:shd w:val="clear" w:color="auto" w:fill="FFFFFF"/>
          <w:lang w:val="ru-RU"/>
        </w:rPr>
        <w:t>,</w:t>
      </w:r>
      <w:r w:rsidR="00C95FD4" w:rsidRPr="00DB60CD">
        <w:rPr>
          <w:i/>
          <w:sz w:val="22"/>
          <w:szCs w:val="22"/>
          <w:shd w:val="clear" w:color="auto" w:fill="FFFFFF"/>
        </w:rPr>
        <w:t> </w:t>
      </w:r>
      <w:hyperlink r:id="rId11" w:tooltip="Autentično tumačenje odredbe člana 64. stav 1. Zakona o visokom obrazovanju (&quot;Službeni glasnik RS&quot;, br. 88/17, 27/18 - dr. zakon, 73/18, 67/19 i 6/20 - dr. zakoni) (12/02/2021)" w:history="1">
        <w:r w:rsidR="00C95FD4" w:rsidRPr="00DB60CD">
          <w:rPr>
            <w:rStyle w:val="Hyperlink"/>
            <w:i/>
            <w:color w:val="auto"/>
            <w:sz w:val="22"/>
            <w:szCs w:val="22"/>
            <w:u w:val="none"/>
            <w:shd w:val="clear" w:color="auto" w:fill="FFFFFF"/>
            <w:lang w:val="ru-RU"/>
          </w:rPr>
          <w:t>11/21</w:t>
        </w:r>
      </w:hyperlink>
      <w:r w:rsidR="00C95FD4" w:rsidRPr="00DB60CD">
        <w:rPr>
          <w:rStyle w:val="trs"/>
          <w:i/>
          <w:sz w:val="22"/>
          <w:szCs w:val="22"/>
          <w:shd w:val="clear" w:color="auto" w:fill="FFFFFF"/>
          <w:lang w:val="ru-RU"/>
        </w:rPr>
        <w:t>-др.закон</w:t>
      </w:r>
      <w:r w:rsidR="00C95FD4" w:rsidRPr="00DB60CD">
        <w:rPr>
          <w:i/>
          <w:sz w:val="22"/>
          <w:szCs w:val="22"/>
          <w:shd w:val="clear" w:color="auto" w:fill="FFFFFF"/>
          <w:lang w:val="ru-RU"/>
        </w:rPr>
        <w:t xml:space="preserve">, </w:t>
      </w:r>
      <w:hyperlink r:id="rId12" w:tooltip="Zakon o studentskom organizovanju (02/07/2021)" w:history="1">
        <w:r w:rsidR="00C95FD4" w:rsidRPr="00DB60CD">
          <w:rPr>
            <w:rStyle w:val="Hyperlink"/>
            <w:i/>
            <w:color w:val="auto"/>
            <w:sz w:val="22"/>
            <w:szCs w:val="22"/>
            <w:u w:val="none"/>
            <w:shd w:val="clear" w:color="auto" w:fill="FFFFFF"/>
            <w:lang w:val="ru-RU"/>
          </w:rPr>
          <w:t>67/21</w:t>
        </w:r>
      </w:hyperlink>
      <w:r w:rsidR="00C95FD4" w:rsidRPr="00DB60CD">
        <w:rPr>
          <w:rStyle w:val="trs"/>
          <w:i/>
          <w:sz w:val="22"/>
          <w:szCs w:val="22"/>
          <w:shd w:val="clear" w:color="auto" w:fill="FFFFFF"/>
          <w:lang w:val="ru-RU"/>
        </w:rPr>
        <w:t>-др.закон</w:t>
      </w:r>
      <w:r w:rsidR="00C95FD4" w:rsidRPr="00DB60CD">
        <w:rPr>
          <w:i/>
          <w:sz w:val="22"/>
          <w:szCs w:val="22"/>
          <w:shd w:val="clear" w:color="auto" w:fill="FFFFFF"/>
          <w:lang w:val="ru-RU"/>
        </w:rPr>
        <w:t>,</w:t>
      </w:r>
      <w:r w:rsidR="00C95FD4" w:rsidRPr="00DB60CD">
        <w:rPr>
          <w:i/>
          <w:sz w:val="22"/>
          <w:szCs w:val="22"/>
          <w:shd w:val="clear" w:color="auto" w:fill="FFFFFF"/>
        </w:rPr>
        <w:t> </w:t>
      </w:r>
      <w:r w:rsidR="00C95FD4" w:rsidRPr="00DB60CD">
        <w:rPr>
          <w:i/>
          <w:sz w:val="22"/>
          <w:szCs w:val="22"/>
          <w:lang w:val="sr-Cyrl-CS"/>
        </w:rPr>
        <w:t xml:space="preserve">и </w:t>
      </w:r>
      <w:r w:rsidR="00C95FD4" w:rsidRPr="00DB60CD">
        <w:rPr>
          <w:sz w:val="22"/>
          <w:szCs w:val="22"/>
          <w:lang w:val="sr-Cyrl-CS"/>
        </w:rPr>
        <w:t>67/2021</w:t>
      </w:r>
      <w:r w:rsidR="00C95FD4" w:rsidRPr="00DB60CD">
        <w:rPr>
          <w:w w:val="90"/>
          <w:sz w:val="22"/>
          <w:szCs w:val="22"/>
          <w:lang w:val="sr-Cyrl-CS"/>
        </w:rPr>
        <w:t xml:space="preserve"> – у даљем тексту: Закон</w:t>
      </w:r>
      <w:r w:rsidR="00C95FD4" w:rsidRPr="00DB60CD">
        <w:rPr>
          <w:w w:val="90"/>
          <w:sz w:val="22"/>
          <w:szCs w:val="22"/>
          <w:lang w:val="ru-RU"/>
        </w:rPr>
        <w:t>), члана 1</w:t>
      </w:r>
      <w:r w:rsidRPr="00DB60CD">
        <w:rPr>
          <w:w w:val="90"/>
          <w:sz w:val="22"/>
          <w:szCs w:val="22"/>
          <w:lang w:val="ru-RU"/>
        </w:rPr>
        <w:t>74</w:t>
      </w:r>
      <w:r w:rsidR="00C95FD4" w:rsidRPr="00DB60CD">
        <w:rPr>
          <w:w w:val="90"/>
          <w:sz w:val="22"/>
          <w:szCs w:val="22"/>
          <w:lang w:val="ru-RU"/>
        </w:rPr>
        <w:t>. Ста</w:t>
      </w:r>
      <w:r w:rsidR="00C95FD4" w:rsidRPr="00DB60CD">
        <w:rPr>
          <w:w w:val="90"/>
          <w:sz w:val="22"/>
          <w:szCs w:val="22"/>
          <w:lang w:val="ru-RU"/>
        </w:rPr>
        <w:softHyphen/>
        <w:t>ту</w:t>
      </w:r>
      <w:r w:rsidR="00C95FD4" w:rsidRPr="00DB60CD">
        <w:rPr>
          <w:w w:val="90"/>
          <w:sz w:val="22"/>
          <w:szCs w:val="22"/>
          <w:lang w:val="ru-RU"/>
        </w:rPr>
        <w:softHyphen/>
        <w:t>та Уни</w:t>
      </w:r>
      <w:r w:rsidR="00C95FD4" w:rsidRPr="00DB60CD">
        <w:rPr>
          <w:w w:val="90"/>
          <w:sz w:val="22"/>
          <w:szCs w:val="22"/>
          <w:lang w:val="ru-RU"/>
        </w:rPr>
        <w:softHyphen/>
        <w:t>вер</w:t>
      </w:r>
      <w:r w:rsidR="00C95FD4" w:rsidRPr="00DB60CD">
        <w:rPr>
          <w:w w:val="90"/>
          <w:sz w:val="22"/>
          <w:szCs w:val="22"/>
          <w:lang w:val="ru-RU"/>
        </w:rPr>
        <w:softHyphen/>
        <w:t>зи</w:t>
      </w:r>
      <w:r w:rsidR="00C95FD4" w:rsidRPr="00DB60CD">
        <w:rPr>
          <w:w w:val="90"/>
          <w:sz w:val="22"/>
          <w:szCs w:val="22"/>
          <w:lang w:val="ru-RU"/>
        </w:rPr>
        <w:softHyphen/>
        <w:t>те</w:t>
      </w:r>
      <w:r w:rsidR="00C95FD4" w:rsidRPr="00DB60CD">
        <w:rPr>
          <w:w w:val="90"/>
          <w:sz w:val="22"/>
          <w:szCs w:val="22"/>
          <w:lang w:val="ru-RU"/>
        </w:rPr>
        <w:softHyphen/>
        <w:t>та у Београду ("Гла</w:t>
      </w:r>
      <w:r w:rsidR="00C95FD4" w:rsidRPr="00DB60CD">
        <w:rPr>
          <w:w w:val="90"/>
          <w:sz w:val="22"/>
          <w:szCs w:val="22"/>
          <w:lang w:val="ru-RU"/>
        </w:rPr>
        <w:softHyphen/>
        <w:t>сник Уни</w:t>
      </w:r>
      <w:r w:rsidR="00C95FD4" w:rsidRPr="00DB60CD">
        <w:rPr>
          <w:w w:val="90"/>
          <w:sz w:val="22"/>
          <w:szCs w:val="22"/>
          <w:lang w:val="ru-RU"/>
        </w:rPr>
        <w:softHyphen/>
        <w:t>вер</w:t>
      </w:r>
      <w:r w:rsidR="00C95FD4" w:rsidRPr="00DB60CD">
        <w:rPr>
          <w:w w:val="90"/>
          <w:sz w:val="22"/>
          <w:szCs w:val="22"/>
          <w:lang w:val="ru-RU"/>
        </w:rPr>
        <w:softHyphen/>
        <w:t>зи</w:t>
      </w:r>
      <w:r w:rsidR="00C95FD4" w:rsidRPr="00DB60CD">
        <w:rPr>
          <w:w w:val="90"/>
          <w:sz w:val="22"/>
          <w:szCs w:val="22"/>
          <w:lang w:val="ru-RU"/>
        </w:rPr>
        <w:softHyphen/>
        <w:t>те</w:t>
      </w:r>
      <w:r w:rsidR="00C95FD4" w:rsidRPr="00DB60CD">
        <w:rPr>
          <w:w w:val="90"/>
          <w:sz w:val="22"/>
          <w:szCs w:val="22"/>
          <w:lang w:val="ru-RU"/>
        </w:rPr>
        <w:softHyphen/>
        <w:t>та у Бе</w:t>
      </w:r>
      <w:r w:rsidR="00C95FD4" w:rsidRPr="00DB60CD">
        <w:rPr>
          <w:w w:val="90"/>
          <w:sz w:val="22"/>
          <w:szCs w:val="22"/>
          <w:lang w:val="ru-RU"/>
        </w:rPr>
        <w:softHyphen/>
        <w:t>о</w:t>
      </w:r>
      <w:r w:rsidR="00C95FD4" w:rsidRPr="00DB60CD">
        <w:rPr>
          <w:w w:val="90"/>
          <w:sz w:val="22"/>
          <w:szCs w:val="22"/>
          <w:lang w:val="ru-RU"/>
        </w:rPr>
        <w:softHyphen/>
        <w:t>гра</w:t>
      </w:r>
      <w:r w:rsidR="00C95FD4" w:rsidRPr="00DB60CD">
        <w:rPr>
          <w:w w:val="90"/>
          <w:sz w:val="22"/>
          <w:szCs w:val="22"/>
          <w:lang w:val="ru-RU"/>
        </w:rPr>
        <w:softHyphen/>
        <w:t xml:space="preserve">ду", </w:t>
      </w:r>
      <w:r w:rsidR="00C95FD4" w:rsidRPr="00DB60CD">
        <w:rPr>
          <w:sz w:val="22"/>
          <w:szCs w:val="22"/>
        </w:rPr>
        <w:t xml:space="preserve">201/2018, </w:t>
      </w:r>
      <w:r w:rsidR="00C95FD4" w:rsidRPr="00DB60CD">
        <w:rPr>
          <w:sz w:val="22"/>
          <w:szCs w:val="22"/>
          <w:shd w:val="clear" w:color="auto" w:fill="FFFFFF"/>
          <w:lang w:val="ru-RU"/>
        </w:rPr>
        <w:t>207/2019, 213/2020, 214/2020, 217/2020, 230/21, 232/22 и 233/22</w:t>
      </w:r>
      <w:r w:rsidR="00C95FD4" w:rsidRPr="00DB60CD">
        <w:rPr>
          <w:w w:val="90"/>
          <w:sz w:val="22"/>
          <w:szCs w:val="22"/>
          <w:lang w:val="sr-Cyrl-CS"/>
        </w:rPr>
        <w:t xml:space="preserve"> године</w:t>
      </w:r>
      <w:r w:rsidR="00C95FD4" w:rsidRPr="00DB60CD">
        <w:rPr>
          <w:w w:val="90"/>
          <w:sz w:val="22"/>
          <w:szCs w:val="22"/>
          <w:lang w:val="ru-RU"/>
        </w:rPr>
        <w:t>), и члана 2</w:t>
      </w:r>
      <w:r w:rsidRPr="00DB60CD">
        <w:rPr>
          <w:w w:val="90"/>
          <w:sz w:val="22"/>
          <w:szCs w:val="22"/>
          <w:lang w:val="ru-RU"/>
        </w:rPr>
        <w:t>7</w:t>
      </w:r>
      <w:r w:rsidR="00C95FD4" w:rsidRPr="00DB60CD">
        <w:rPr>
          <w:w w:val="90"/>
          <w:sz w:val="22"/>
          <w:szCs w:val="22"/>
          <w:lang w:val="ru-RU"/>
        </w:rPr>
        <w:t>. став 1. тачка 1, и 1</w:t>
      </w:r>
      <w:r w:rsidRPr="00DB60CD">
        <w:rPr>
          <w:w w:val="90"/>
          <w:sz w:val="22"/>
          <w:szCs w:val="22"/>
          <w:lang w:val="ru-RU"/>
        </w:rPr>
        <w:t>3</w:t>
      </w:r>
      <w:r w:rsidR="00C95FD4" w:rsidRPr="00DB60CD">
        <w:rPr>
          <w:w w:val="90"/>
          <w:sz w:val="22"/>
          <w:szCs w:val="22"/>
          <w:lang w:val="ru-RU"/>
        </w:rPr>
        <w:t>1. Статута Пра</w:t>
      </w:r>
      <w:r w:rsidR="00C95FD4" w:rsidRPr="00DB60CD">
        <w:rPr>
          <w:w w:val="90"/>
          <w:sz w:val="22"/>
          <w:szCs w:val="22"/>
          <w:lang w:val="ru-RU"/>
        </w:rPr>
        <w:softHyphen/>
        <w:t>во</w:t>
      </w:r>
      <w:r w:rsidR="00C95FD4" w:rsidRPr="00DB60CD">
        <w:rPr>
          <w:w w:val="90"/>
          <w:sz w:val="22"/>
          <w:szCs w:val="22"/>
          <w:lang w:val="ru-RU"/>
        </w:rPr>
        <w:softHyphen/>
        <w:t>слав</w:t>
      </w:r>
      <w:r w:rsidR="00C95FD4" w:rsidRPr="00DB60CD">
        <w:rPr>
          <w:w w:val="90"/>
          <w:sz w:val="22"/>
          <w:szCs w:val="22"/>
          <w:lang w:val="ru-RU"/>
        </w:rPr>
        <w:softHyphen/>
        <w:t>ног бо</w:t>
      </w:r>
      <w:r w:rsidR="00C95FD4" w:rsidRPr="00DB60CD">
        <w:rPr>
          <w:w w:val="90"/>
          <w:sz w:val="22"/>
          <w:szCs w:val="22"/>
          <w:lang w:val="ru-RU"/>
        </w:rPr>
        <w:softHyphen/>
        <w:t>го</w:t>
      </w:r>
      <w:r w:rsidR="00C95FD4" w:rsidRPr="00DB60CD">
        <w:rPr>
          <w:w w:val="90"/>
          <w:sz w:val="22"/>
          <w:szCs w:val="22"/>
          <w:lang w:val="ru-RU"/>
        </w:rPr>
        <w:softHyphen/>
        <w:t>слов</w:t>
      </w:r>
      <w:r w:rsidR="00C95FD4" w:rsidRPr="00DB60CD">
        <w:rPr>
          <w:w w:val="90"/>
          <w:sz w:val="22"/>
          <w:szCs w:val="22"/>
          <w:lang w:val="ru-RU"/>
        </w:rPr>
        <w:softHyphen/>
        <w:t>ског фа</w:t>
      </w:r>
      <w:r w:rsidR="00C95FD4" w:rsidRPr="00DB60CD">
        <w:rPr>
          <w:w w:val="90"/>
          <w:sz w:val="22"/>
          <w:szCs w:val="22"/>
          <w:lang w:val="ru-RU"/>
        </w:rPr>
        <w:softHyphen/>
        <w:t>кул</w:t>
      </w:r>
      <w:r w:rsidR="00C95FD4" w:rsidRPr="00DB60CD">
        <w:rPr>
          <w:w w:val="90"/>
          <w:sz w:val="22"/>
          <w:szCs w:val="22"/>
          <w:lang w:val="ru-RU"/>
        </w:rPr>
        <w:softHyphen/>
        <w:t>тета у</w:t>
      </w:r>
      <w:r w:rsidR="00C95FD4" w:rsidRPr="00C95FD4">
        <w:rPr>
          <w:i/>
          <w:w w:val="90"/>
          <w:sz w:val="22"/>
          <w:szCs w:val="22"/>
          <w:lang w:val="ru-RU"/>
        </w:rPr>
        <w:t xml:space="preserve"> Београду (у да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љем тек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сту: Фа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кул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тет), Са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вет Фа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кул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те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та, на пред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лог На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став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но-на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уч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ног ве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ћа, на сед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ни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ци одр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жа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ној да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 xml:space="preserve">на </w:t>
      </w:r>
      <w:r w:rsidR="007C0907">
        <w:rPr>
          <w:i/>
          <w:w w:val="90"/>
          <w:sz w:val="22"/>
          <w:szCs w:val="22"/>
          <w:lang/>
        </w:rPr>
        <w:t xml:space="preserve">31. </w:t>
      </w:r>
      <w:r w:rsidR="007C0907">
        <w:rPr>
          <w:i/>
          <w:w w:val="90"/>
          <w:sz w:val="22"/>
          <w:szCs w:val="22"/>
          <w:lang/>
        </w:rPr>
        <w:t>маја</w:t>
      </w:r>
      <w:r w:rsidR="00C95FD4" w:rsidRPr="00C95FD4">
        <w:rPr>
          <w:i/>
          <w:w w:val="90"/>
          <w:sz w:val="22"/>
          <w:szCs w:val="22"/>
          <w:lang w:val="ru-RU"/>
        </w:rPr>
        <w:t xml:space="preserve"> 20</w:t>
      </w:r>
      <w:r w:rsidR="00C95FD4">
        <w:rPr>
          <w:i/>
          <w:w w:val="90"/>
          <w:sz w:val="22"/>
          <w:szCs w:val="22"/>
          <w:lang w:val="ru-RU"/>
        </w:rPr>
        <w:t>22</w:t>
      </w:r>
      <w:r w:rsidR="00C95FD4" w:rsidRPr="00C95FD4">
        <w:rPr>
          <w:i/>
          <w:w w:val="90"/>
          <w:sz w:val="22"/>
          <w:szCs w:val="22"/>
          <w:lang w:val="ru-RU"/>
        </w:rPr>
        <w:t>. го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ди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не, до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но</w:t>
      </w:r>
      <w:r w:rsidR="00C95FD4" w:rsidRPr="00C95FD4">
        <w:rPr>
          <w:i/>
          <w:w w:val="90"/>
          <w:sz w:val="22"/>
          <w:szCs w:val="22"/>
          <w:lang w:val="ru-RU"/>
        </w:rPr>
        <w:softHyphen/>
        <w:t>си:</w:t>
      </w:r>
    </w:p>
    <w:p w:rsidR="00C95FD4" w:rsidRPr="009D399A" w:rsidRDefault="00C95FD4" w:rsidP="00C95FD4">
      <w:pPr>
        <w:ind w:firstLine="283"/>
        <w:jc w:val="both"/>
        <w:rPr>
          <w:w w:val="90"/>
          <w:sz w:val="28"/>
          <w:szCs w:val="28"/>
          <w:lang w:val="ru-RU"/>
        </w:rPr>
      </w:pPr>
    </w:p>
    <w:p w:rsidR="00C95FD4" w:rsidRPr="009D399A" w:rsidRDefault="00C95FD4" w:rsidP="00C95FD4">
      <w:pPr>
        <w:ind w:firstLine="283"/>
        <w:rPr>
          <w:w w:val="90"/>
          <w:sz w:val="28"/>
          <w:szCs w:val="28"/>
          <w:lang w:val="ru-RU"/>
        </w:rPr>
      </w:pPr>
    </w:p>
    <w:p w:rsidR="00C95FD4" w:rsidRPr="009D399A" w:rsidRDefault="00C95FD4" w:rsidP="00C95FD4">
      <w:pPr>
        <w:autoSpaceDE w:val="0"/>
        <w:autoSpaceDN w:val="0"/>
        <w:adjustRightInd w:val="0"/>
        <w:jc w:val="center"/>
        <w:rPr>
          <w:b/>
          <w:bCs/>
          <w:w w:val="90"/>
          <w:sz w:val="32"/>
          <w:szCs w:val="32"/>
          <w:lang w:val="sr-Cyrl-CS"/>
        </w:rPr>
      </w:pPr>
      <w:r w:rsidRPr="009D399A">
        <w:rPr>
          <w:b/>
          <w:bCs/>
          <w:w w:val="90"/>
          <w:sz w:val="32"/>
          <w:szCs w:val="32"/>
          <w:lang w:val="sr-Cyrl-CS"/>
        </w:rPr>
        <w:t>ОДЛУКУ</w:t>
      </w:r>
    </w:p>
    <w:p w:rsidR="00C95FD4" w:rsidRPr="009D399A" w:rsidRDefault="00C95FD4" w:rsidP="00C95FD4">
      <w:pPr>
        <w:autoSpaceDE w:val="0"/>
        <w:autoSpaceDN w:val="0"/>
        <w:adjustRightInd w:val="0"/>
        <w:jc w:val="center"/>
        <w:rPr>
          <w:b/>
          <w:bCs/>
          <w:w w:val="90"/>
          <w:sz w:val="32"/>
          <w:szCs w:val="32"/>
          <w:lang w:val="sr-Cyrl-CS"/>
        </w:rPr>
      </w:pPr>
      <w:r w:rsidRPr="009D399A">
        <w:rPr>
          <w:b/>
          <w:bCs/>
          <w:w w:val="90"/>
          <w:sz w:val="32"/>
          <w:szCs w:val="32"/>
          <w:lang w:val="sr-Cyrl-CS"/>
        </w:rPr>
        <w:t xml:space="preserve">О ИЗМЕНАМА И ДОПУНАМА </w:t>
      </w:r>
      <w:r w:rsidRPr="00DB60CD">
        <w:rPr>
          <w:b/>
          <w:bCs/>
          <w:w w:val="90"/>
          <w:sz w:val="32"/>
          <w:szCs w:val="32"/>
          <w:lang w:val="sr-Cyrl-CS"/>
        </w:rPr>
        <w:t xml:space="preserve">СТАТУТА </w:t>
      </w:r>
      <w:r w:rsidR="00DB60CD" w:rsidRPr="00DB60CD">
        <w:rPr>
          <w:b/>
          <w:bCs/>
          <w:sz w:val="32"/>
          <w:szCs w:val="32"/>
          <w:lang w:val="sr-Cyrl-CS"/>
        </w:rPr>
        <w:t>УНИВЕРЗИТЕТА У БЕОГРАДУ -</w:t>
      </w:r>
      <w:r w:rsidR="00DB60CD">
        <w:rPr>
          <w:b/>
          <w:bCs/>
          <w:sz w:val="32"/>
          <w:szCs w:val="32"/>
          <w:lang w:val="sr-Cyrl-CS"/>
        </w:rPr>
        <w:t xml:space="preserve"> </w:t>
      </w:r>
      <w:r w:rsidRPr="009D399A">
        <w:rPr>
          <w:b/>
          <w:bCs/>
          <w:w w:val="90"/>
          <w:sz w:val="32"/>
          <w:szCs w:val="32"/>
          <w:lang w:val="ru-RU"/>
        </w:rPr>
        <w:t>ПРАВОСЛАВНОГ БОГОСЛОВСКОГ ФАКУЛТЕТА</w:t>
      </w:r>
    </w:p>
    <w:p w:rsidR="008A0413" w:rsidRDefault="008A0413" w:rsidP="008A0413">
      <w:pPr>
        <w:rPr>
          <w:sz w:val="28"/>
          <w:szCs w:val="28"/>
        </w:rPr>
      </w:pPr>
    </w:p>
    <w:p w:rsidR="00DB60CD" w:rsidRDefault="00DB60CD" w:rsidP="008A0413">
      <w:pPr>
        <w:rPr>
          <w:sz w:val="28"/>
          <w:szCs w:val="28"/>
        </w:rPr>
      </w:pPr>
    </w:p>
    <w:p w:rsidR="00DB60CD" w:rsidRPr="003F63A7" w:rsidRDefault="00DB60CD" w:rsidP="00DB60CD">
      <w:pPr>
        <w:ind w:firstLine="283"/>
        <w:jc w:val="center"/>
        <w:rPr>
          <w:b/>
          <w:w w:val="90"/>
          <w:sz w:val="24"/>
          <w:szCs w:val="24"/>
          <w:lang w:val="sr-Cyrl-CS"/>
        </w:rPr>
      </w:pPr>
      <w:r w:rsidRPr="003F63A7">
        <w:rPr>
          <w:b/>
          <w:w w:val="90"/>
          <w:sz w:val="24"/>
          <w:szCs w:val="24"/>
          <w:lang w:val="sr-Cyrl-CS"/>
        </w:rPr>
        <w:t>Члан 1.</w:t>
      </w:r>
    </w:p>
    <w:p w:rsidR="003F63A7" w:rsidRDefault="003F63A7" w:rsidP="00DB60CD">
      <w:pPr>
        <w:jc w:val="both"/>
        <w:rPr>
          <w:i/>
          <w:sz w:val="24"/>
          <w:szCs w:val="24"/>
          <w:lang w:val="ru-RU"/>
        </w:rPr>
      </w:pPr>
    </w:p>
    <w:p w:rsidR="00D5637C" w:rsidRDefault="003F63A7" w:rsidP="00D5637C">
      <w:pPr>
        <w:jc w:val="both"/>
        <w:rPr>
          <w:sz w:val="24"/>
          <w:szCs w:val="24"/>
          <w:lang w:val="sr-Cyrl-CS"/>
        </w:rPr>
      </w:pPr>
      <w:r w:rsidRPr="00D5637C">
        <w:rPr>
          <w:i/>
          <w:sz w:val="24"/>
          <w:szCs w:val="24"/>
          <w:lang w:val="sr-Cyrl-CS"/>
        </w:rPr>
        <w:t>У преамбули Статута Факултета после броја 88/2017 додају се бројеви</w:t>
      </w:r>
      <w:r w:rsidR="00D5637C">
        <w:rPr>
          <w:sz w:val="24"/>
          <w:szCs w:val="24"/>
          <w:lang w:val="sr-Cyrl-CS"/>
        </w:rPr>
        <w:t>:</w:t>
      </w:r>
    </w:p>
    <w:p w:rsidR="00D5637C" w:rsidRDefault="003F63A7" w:rsidP="00D5637C">
      <w:pPr>
        <w:jc w:val="both"/>
        <w:rPr>
          <w:sz w:val="24"/>
          <w:szCs w:val="24"/>
          <w:lang w:val="sr-Cyrl-CS"/>
        </w:rPr>
      </w:pPr>
      <w:r w:rsidRPr="003F63A7">
        <w:rPr>
          <w:sz w:val="24"/>
          <w:szCs w:val="24"/>
          <w:lang w:val="sr-Cyrl-CS"/>
        </w:rPr>
        <w:t xml:space="preserve"> „</w:t>
      </w:r>
      <w:hyperlink r:id="rId13" w:tooltip="Zakon o Nacionalnom okviru kvalifikacija Republike Srbije (06/04/2018)" w:history="1">
        <w:r w:rsidRPr="003F63A7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27/18</w:t>
        </w:r>
      </w:hyperlink>
      <w:r w:rsidRPr="003F63A7">
        <w:rPr>
          <w:rStyle w:val="trs"/>
          <w:sz w:val="24"/>
          <w:szCs w:val="24"/>
          <w:shd w:val="clear" w:color="auto" w:fill="FFFFFF"/>
          <w:lang w:val="ru-RU"/>
        </w:rPr>
        <w:t>–др.закон</w:t>
      </w:r>
      <w:r w:rsidRPr="003F63A7">
        <w:rPr>
          <w:sz w:val="24"/>
          <w:szCs w:val="24"/>
          <w:shd w:val="clear" w:color="auto" w:fill="FFFFFF"/>
          <w:lang w:val="ru-RU"/>
        </w:rPr>
        <w:t>,</w:t>
      </w:r>
      <w:r w:rsidRPr="003F63A7">
        <w:rPr>
          <w:sz w:val="24"/>
          <w:szCs w:val="24"/>
          <w:shd w:val="clear" w:color="auto" w:fill="FFFFFF"/>
        </w:rPr>
        <w:t> </w:t>
      </w:r>
      <w:hyperlink r:id="rId14" w:tooltip="Zakon o izmenama i dopunama Zakona o visokom obrazovanju (29/09/2018)" w:history="1">
        <w:r w:rsidRPr="003F63A7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73/2018</w:t>
        </w:r>
      </w:hyperlink>
      <w:r w:rsidRPr="003F63A7">
        <w:rPr>
          <w:sz w:val="24"/>
          <w:szCs w:val="24"/>
          <w:shd w:val="clear" w:color="auto" w:fill="FFFFFF"/>
          <w:lang w:val="ru-RU"/>
        </w:rPr>
        <w:t xml:space="preserve">, </w:t>
      </w:r>
      <w:r w:rsidRPr="003F63A7">
        <w:rPr>
          <w:sz w:val="24"/>
          <w:szCs w:val="24"/>
          <w:shd w:val="clear" w:color="auto" w:fill="FFFFFF"/>
        </w:rPr>
        <w:t> </w:t>
      </w:r>
      <w:hyperlink r:id="rId15" w:tooltip="Zakon o izmenama Zakona o visokom obrazovanju (20/09/2019)" w:history="1">
        <w:r w:rsidRPr="003F63A7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67/2019</w:t>
        </w:r>
      </w:hyperlink>
      <w:r w:rsidRPr="003F63A7">
        <w:rPr>
          <w:sz w:val="24"/>
          <w:szCs w:val="24"/>
          <w:shd w:val="clear" w:color="auto" w:fill="FFFFFF"/>
          <w:lang w:val="ru-RU"/>
        </w:rPr>
        <w:t xml:space="preserve">, </w:t>
      </w:r>
      <w:r w:rsidRPr="003F63A7">
        <w:rPr>
          <w:sz w:val="24"/>
          <w:szCs w:val="24"/>
          <w:shd w:val="clear" w:color="auto" w:fill="FFFFFF"/>
        </w:rPr>
        <w:t> </w:t>
      </w:r>
      <w:hyperlink r:id="rId16" w:tooltip="Zakon o izmenama i dopunama Zakona o osnovama sistema obrazovanja i vaspitanja (24/01/2020)" w:history="1">
        <w:r w:rsidRPr="003F63A7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6/20</w:t>
        </w:r>
      </w:hyperlink>
      <w:r w:rsidRPr="003F63A7">
        <w:rPr>
          <w:rStyle w:val="trs"/>
          <w:sz w:val="24"/>
          <w:szCs w:val="24"/>
          <w:shd w:val="clear" w:color="auto" w:fill="FFFFFF"/>
          <w:lang w:val="ru-RU"/>
        </w:rPr>
        <w:t>-др.закон</w:t>
      </w:r>
      <w:r w:rsidRPr="003F63A7">
        <w:rPr>
          <w:sz w:val="24"/>
          <w:szCs w:val="24"/>
          <w:shd w:val="clear" w:color="auto" w:fill="FFFFFF"/>
          <w:lang w:val="ru-RU"/>
        </w:rPr>
        <w:t xml:space="preserve">, </w:t>
      </w:r>
      <w:r w:rsidRPr="003F63A7">
        <w:rPr>
          <w:sz w:val="24"/>
          <w:szCs w:val="24"/>
          <w:shd w:val="clear" w:color="auto" w:fill="FFFFFF"/>
        </w:rPr>
        <w:t> </w:t>
      </w:r>
      <w:hyperlink r:id="rId17" w:tooltip="Zakon o izmenama i dopunama Zakona o Nacionalnom okviru kvalifikacija Republike Srbije (24/01/2020)" w:history="1">
        <w:r w:rsidRPr="003F63A7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6/20</w:t>
        </w:r>
      </w:hyperlink>
      <w:r w:rsidRPr="003F63A7">
        <w:rPr>
          <w:rStyle w:val="trs"/>
          <w:sz w:val="24"/>
          <w:szCs w:val="24"/>
          <w:shd w:val="clear" w:color="auto" w:fill="FFFFFF"/>
          <w:lang w:val="ru-RU"/>
        </w:rPr>
        <w:t>-др.закон</w:t>
      </w:r>
      <w:r w:rsidRPr="003F63A7">
        <w:rPr>
          <w:sz w:val="24"/>
          <w:szCs w:val="24"/>
          <w:shd w:val="clear" w:color="auto" w:fill="FFFFFF"/>
          <w:lang w:val="ru-RU"/>
        </w:rPr>
        <w:t>,</w:t>
      </w:r>
      <w:r w:rsidRPr="003F63A7">
        <w:rPr>
          <w:sz w:val="24"/>
          <w:szCs w:val="24"/>
          <w:shd w:val="clear" w:color="auto" w:fill="FFFFFF"/>
        </w:rPr>
        <w:t> </w:t>
      </w:r>
      <w:hyperlink r:id="rId18" w:tooltip="Autentično tumačenje odredbe člana 64. stav 1. Zakona o visokom obrazovanju (&quot;Službeni glasnik RS&quot;, br. 88/17, 27/18 - dr. zakon, 73/18, 67/19 i 6/20 - dr. zakoni) (12/02/2021)" w:history="1">
        <w:r w:rsidRPr="003F63A7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11/21</w:t>
        </w:r>
      </w:hyperlink>
      <w:r w:rsidRPr="003F63A7">
        <w:rPr>
          <w:rStyle w:val="trs"/>
          <w:sz w:val="24"/>
          <w:szCs w:val="24"/>
          <w:shd w:val="clear" w:color="auto" w:fill="FFFFFF"/>
          <w:lang w:val="ru-RU"/>
        </w:rPr>
        <w:t>-др.закон</w:t>
      </w:r>
      <w:r w:rsidRPr="003F63A7">
        <w:rPr>
          <w:sz w:val="24"/>
          <w:szCs w:val="24"/>
          <w:shd w:val="clear" w:color="auto" w:fill="FFFFFF"/>
          <w:lang w:val="ru-RU"/>
        </w:rPr>
        <w:t xml:space="preserve">, </w:t>
      </w:r>
      <w:hyperlink r:id="rId19" w:tooltip="Zakon o studentskom organizovanju (02/07/2021)" w:history="1">
        <w:r w:rsidRPr="003F63A7">
          <w:rPr>
            <w:rStyle w:val="Hyperlink"/>
            <w:color w:val="auto"/>
            <w:sz w:val="24"/>
            <w:szCs w:val="24"/>
            <w:u w:val="none"/>
            <w:shd w:val="clear" w:color="auto" w:fill="FFFFFF"/>
            <w:lang w:val="ru-RU"/>
          </w:rPr>
          <w:t>67/21</w:t>
        </w:r>
      </w:hyperlink>
      <w:r w:rsidRPr="003F63A7">
        <w:rPr>
          <w:rStyle w:val="trs"/>
          <w:sz w:val="24"/>
          <w:szCs w:val="24"/>
          <w:shd w:val="clear" w:color="auto" w:fill="FFFFFF"/>
          <w:lang w:val="ru-RU"/>
        </w:rPr>
        <w:t>-др.закон</w:t>
      </w:r>
      <w:r w:rsidRPr="003F63A7">
        <w:rPr>
          <w:sz w:val="24"/>
          <w:szCs w:val="24"/>
          <w:shd w:val="clear" w:color="auto" w:fill="FFFFFF"/>
          <w:lang w:val="ru-RU"/>
        </w:rPr>
        <w:t>,</w:t>
      </w:r>
      <w:r w:rsidRPr="003F63A7">
        <w:rPr>
          <w:sz w:val="24"/>
          <w:szCs w:val="24"/>
          <w:shd w:val="clear" w:color="auto" w:fill="FFFFFF"/>
        </w:rPr>
        <w:t> </w:t>
      </w:r>
      <w:r w:rsidRPr="003F63A7">
        <w:rPr>
          <w:sz w:val="24"/>
          <w:szCs w:val="24"/>
          <w:lang w:val="sr-Cyrl-CS"/>
        </w:rPr>
        <w:t xml:space="preserve">и 67/2021“, </w:t>
      </w:r>
    </w:p>
    <w:p w:rsidR="00D5637C" w:rsidRDefault="003F63A7" w:rsidP="00D5637C">
      <w:pPr>
        <w:jc w:val="both"/>
        <w:rPr>
          <w:sz w:val="24"/>
          <w:szCs w:val="24"/>
          <w:lang w:val="sr-Cyrl-CS"/>
        </w:rPr>
      </w:pPr>
      <w:r w:rsidRPr="00D5637C">
        <w:rPr>
          <w:i/>
          <w:sz w:val="24"/>
          <w:szCs w:val="24"/>
          <w:lang w:val="sr-Cyrl-CS"/>
        </w:rPr>
        <w:t>а после броја 201/18 додају се бројеви</w:t>
      </w:r>
      <w:r w:rsidR="00D5637C">
        <w:rPr>
          <w:sz w:val="24"/>
          <w:szCs w:val="24"/>
          <w:lang w:val="sr-Cyrl-CS"/>
        </w:rPr>
        <w:t>:</w:t>
      </w:r>
    </w:p>
    <w:p w:rsidR="003F63A7" w:rsidRPr="003F63A7" w:rsidRDefault="003F63A7" w:rsidP="00D5637C">
      <w:pPr>
        <w:jc w:val="both"/>
        <w:rPr>
          <w:sz w:val="24"/>
          <w:szCs w:val="24"/>
          <w:lang w:val="ru-RU"/>
        </w:rPr>
      </w:pPr>
      <w:r w:rsidRPr="003F63A7">
        <w:rPr>
          <w:sz w:val="24"/>
          <w:szCs w:val="24"/>
          <w:lang w:val="sr-Cyrl-CS"/>
        </w:rPr>
        <w:t xml:space="preserve"> „</w:t>
      </w:r>
      <w:r w:rsidRPr="003F63A7">
        <w:rPr>
          <w:sz w:val="24"/>
          <w:szCs w:val="24"/>
          <w:shd w:val="clear" w:color="auto" w:fill="FFFFFF"/>
          <w:lang w:val="ru-RU"/>
        </w:rPr>
        <w:t>207/2019, 213/2020, 214/2020, 217/2020, 230/21, 232/22 и 233/22</w:t>
      </w:r>
      <w:r w:rsidRPr="003F63A7">
        <w:rPr>
          <w:sz w:val="24"/>
          <w:szCs w:val="24"/>
          <w:lang w:val="ru-RU"/>
        </w:rPr>
        <w:t>" .</w:t>
      </w:r>
    </w:p>
    <w:p w:rsidR="003F63A7" w:rsidRDefault="003F63A7" w:rsidP="00DB60CD">
      <w:pPr>
        <w:jc w:val="both"/>
        <w:rPr>
          <w:i/>
          <w:sz w:val="24"/>
          <w:szCs w:val="24"/>
          <w:lang w:val="ru-RU"/>
        </w:rPr>
      </w:pPr>
    </w:p>
    <w:p w:rsidR="003F63A7" w:rsidRPr="00657930" w:rsidRDefault="003F63A7" w:rsidP="003F63A7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>Члан 2.</w:t>
      </w:r>
    </w:p>
    <w:p w:rsidR="003F63A7" w:rsidRDefault="003F63A7" w:rsidP="00DB60CD">
      <w:pPr>
        <w:jc w:val="both"/>
        <w:rPr>
          <w:i/>
          <w:sz w:val="24"/>
          <w:szCs w:val="24"/>
          <w:lang w:val="ru-RU"/>
        </w:rPr>
      </w:pP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После</w:t>
      </w:r>
      <w:r w:rsidRPr="00657930">
        <w:rPr>
          <w:i/>
          <w:sz w:val="24"/>
          <w:szCs w:val="24"/>
          <w:lang w:val="ru-RU"/>
        </w:rPr>
        <w:t xml:space="preserve"> члана 3. додаје се члан 3а, који гласи: </w:t>
      </w:r>
    </w:p>
    <w:p w:rsidR="00DB60CD" w:rsidRDefault="00DB60CD" w:rsidP="00DB60CD">
      <w:pPr>
        <w:jc w:val="both"/>
        <w:rPr>
          <w:sz w:val="24"/>
          <w:szCs w:val="24"/>
          <w:lang w:val="ru-RU"/>
        </w:rPr>
      </w:pPr>
    </w:p>
    <w:p w:rsidR="003F63A7" w:rsidRPr="00657930" w:rsidRDefault="00DB60CD" w:rsidP="003F63A7">
      <w:pPr>
        <w:jc w:val="center"/>
        <w:rPr>
          <w:b/>
          <w:sz w:val="24"/>
          <w:szCs w:val="24"/>
          <w:lang w:val="ru-RU"/>
        </w:rPr>
      </w:pPr>
      <w:r w:rsidRPr="005F49E2">
        <w:rPr>
          <w:w w:val="90"/>
          <w:sz w:val="28"/>
          <w:szCs w:val="28"/>
          <w:lang w:val="sr-Cyrl-CS"/>
        </w:rPr>
        <w:t>„</w:t>
      </w:r>
      <w:r w:rsidR="003F63A7" w:rsidRPr="00657930">
        <w:rPr>
          <w:b/>
          <w:sz w:val="24"/>
          <w:szCs w:val="24"/>
          <w:lang w:val="ru-RU"/>
        </w:rPr>
        <w:t>Благослов ( сагласност ) надлежног органа Цркве</w:t>
      </w:r>
    </w:p>
    <w:p w:rsidR="003F63A7" w:rsidRPr="00E044F2" w:rsidRDefault="003F63A7" w:rsidP="003F63A7">
      <w:pPr>
        <w:jc w:val="center"/>
        <w:rPr>
          <w:b/>
          <w:lang w:val="ru-RU"/>
        </w:rPr>
      </w:pPr>
      <w:r w:rsidRPr="00E044F2">
        <w:rPr>
          <w:b/>
          <w:i/>
          <w:lang w:val="ru-RU"/>
        </w:rPr>
        <w:t>Члан 3а.</w:t>
      </w:r>
    </w:p>
    <w:p w:rsidR="00DB60CD" w:rsidRPr="003F63A7" w:rsidRDefault="00DB60CD" w:rsidP="00DB60CD">
      <w:pPr>
        <w:jc w:val="both"/>
        <w:rPr>
          <w:sz w:val="24"/>
          <w:szCs w:val="24"/>
          <w:lang w:val="ru-RU"/>
        </w:rPr>
      </w:pPr>
      <w:r w:rsidRPr="003F63A7">
        <w:rPr>
          <w:sz w:val="24"/>
          <w:szCs w:val="24"/>
          <w:lang w:val="ru-RU"/>
        </w:rPr>
        <w:t>Православни богословски факултет као научна установа у области друштвено – хуманистичких наука и највиша установа православне теологије у матичној научној области превасходно истражује, преноси и унапређује, сагласно студијском програму који усваја Сенат Универзитета, своје духовно и канонско учење на основама аутентичног тумачења Српске православне цркве.</w:t>
      </w:r>
    </w:p>
    <w:p w:rsidR="00DB60CD" w:rsidRPr="003F63A7" w:rsidRDefault="00DB60CD" w:rsidP="00DB60CD">
      <w:pPr>
        <w:ind w:firstLine="288"/>
        <w:jc w:val="both"/>
        <w:rPr>
          <w:i/>
          <w:sz w:val="24"/>
          <w:szCs w:val="24"/>
          <w:lang w:val="ru-RU"/>
        </w:rPr>
      </w:pPr>
      <w:r w:rsidRPr="003F63A7">
        <w:rPr>
          <w:sz w:val="24"/>
          <w:szCs w:val="24"/>
          <w:lang w:val="ru-RU"/>
        </w:rPr>
        <w:t>Студије православног богословља на Факултету темеље се на добијеном благослову (сагласности) Српске православне цркве у циљу очувања права на слободно, аутономно иаутентичнотумачење свог верског идентитета.</w:t>
      </w:r>
    </w:p>
    <w:p w:rsidR="00DB60CD" w:rsidRPr="003F63A7" w:rsidRDefault="00DB60CD" w:rsidP="00DB60CD">
      <w:pPr>
        <w:ind w:firstLine="288"/>
        <w:jc w:val="both"/>
        <w:rPr>
          <w:sz w:val="24"/>
          <w:szCs w:val="24"/>
          <w:lang w:val="ru-RU"/>
        </w:rPr>
      </w:pPr>
      <w:r w:rsidRPr="003F63A7">
        <w:rPr>
          <w:sz w:val="24"/>
          <w:szCs w:val="24"/>
          <w:lang w:val="ru-RU"/>
        </w:rPr>
        <w:t>Благослов (сагласност) надлежног органа Цркве у поступку избора у звање и вршења службе учења наставника и сарадника, преношења и тумачењаучења, као и благослов за стицање статуса студента, даје се у сврху образовања и унапређивања духовне и теолошке културе и формирања етичког стандарда очувања канонског поретка, црквене духовности и морала код наставника и студената.</w:t>
      </w:r>
    </w:p>
    <w:p w:rsidR="00DB60CD" w:rsidRPr="003F63A7" w:rsidRDefault="00DB60CD" w:rsidP="00DB60CD">
      <w:pPr>
        <w:jc w:val="both"/>
        <w:rPr>
          <w:sz w:val="24"/>
          <w:szCs w:val="24"/>
          <w:lang w:val="ru-RU"/>
        </w:rPr>
      </w:pPr>
      <w:r w:rsidRPr="003F63A7">
        <w:rPr>
          <w:sz w:val="24"/>
          <w:szCs w:val="24"/>
          <w:lang w:val="ru-RU"/>
        </w:rPr>
        <w:t xml:space="preserve">Факултет у складу са законом прописује услове и поступак прибављања благослова надлежног органа Цркве у поступку спровођења конкурса за избор наставника и сарадника у радном односу и ван радног односа, конкурса за пријем студената у свим </w:t>
      </w:r>
      <w:r w:rsidRPr="003F63A7">
        <w:rPr>
          <w:sz w:val="24"/>
          <w:szCs w:val="24"/>
          <w:lang w:val="ru-RU"/>
        </w:rPr>
        <w:lastRenderedPageBreak/>
        <w:t>нивоима студија, за упис страних студената, као и поступак за спровођење одлуке у случају повлачења благослова надлежног органа Цркве.</w:t>
      </w:r>
    </w:p>
    <w:p w:rsidR="003F63A7" w:rsidRDefault="003F63A7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3F63A7" w:rsidP="003F63A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3</w:t>
      </w:r>
      <w:r w:rsidR="00DB60CD" w:rsidRPr="00657930">
        <w:rPr>
          <w:b/>
          <w:sz w:val="24"/>
          <w:szCs w:val="24"/>
          <w:lang w:val="ru-RU"/>
        </w:rPr>
        <w:t>.</w:t>
      </w:r>
    </w:p>
    <w:p w:rsidR="003F63A7" w:rsidRDefault="003F63A7" w:rsidP="00DB60CD">
      <w:pPr>
        <w:jc w:val="both"/>
        <w:rPr>
          <w:i/>
          <w:sz w:val="24"/>
          <w:szCs w:val="24"/>
          <w:lang w:val="ru-RU"/>
        </w:rPr>
      </w:pPr>
    </w:p>
    <w:p w:rsidR="003F63A7" w:rsidRDefault="003F63A7" w:rsidP="00DB60CD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16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2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после речи "Савета Факултета", додају се речи "</w:t>
      </w:r>
      <w:r w:rsidRPr="003F63A7">
        <w:rPr>
          <w:sz w:val="24"/>
          <w:szCs w:val="24"/>
          <w:lang w:val="ru-RU"/>
        </w:rPr>
        <w:t>тајним гласањем</w:t>
      </w:r>
      <w:r>
        <w:rPr>
          <w:i/>
          <w:sz w:val="24"/>
          <w:szCs w:val="24"/>
          <w:lang w:val="ru-RU"/>
        </w:rPr>
        <w:t>".</w:t>
      </w:r>
    </w:p>
    <w:p w:rsidR="003F63A7" w:rsidRDefault="003F63A7" w:rsidP="00DB60CD">
      <w:pPr>
        <w:jc w:val="both"/>
        <w:rPr>
          <w:b/>
          <w:sz w:val="24"/>
          <w:szCs w:val="24"/>
          <w:lang w:val="ru-RU"/>
        </w:rPr>
      </w:pPr>
    </w:p>
    <w:p w:rsidR="00D5637C" w:rsidRPr="00657930" w:rsidRDefault="00D5637C" w:rsidP="00D5637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4</w:t>
      </w:r>
      <w:r w:rsidRPr="00657930">
        <w:rPr>
          <w:b/>
          <w:sz w:val="24"/>
          <w:szCs w:val="24"/>
          <w:lang w:val="ru-RU"/>
        </w:rPr>
        <w:t>.</w:t>
      </w:r>
    </w:p>
    <w:p w:rsidR="00D5637C" w:rsidRDefault="00D5637C" w:rsidP="00D5637C">
      <w:pPr>
        <w:jc w:val="both"/>
        <w:rPr>
          <w:i/>
          <w:sz w:val="24"/>
          <w:szCs w:val="24"/>
          <w:lang w:val="ru-RU"/>
        </w:rPr>
      </w:pPr>
    </w:p>
    <w:p w:rsidR="00D5637C" w:rsidRDefault="00D5637C" w:rsidP="00D5637C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19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1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после речи "бира", речи "без конкурса" бришу се, а додају се речи "</w:t>
      </w:r>
      <w:r w:rsidRPr="003F63A7">
        <w:rPr>
          <w:sz w:val="24"/>
          <w:szCs w:val="24"/>
          <w:lang w:val="ru-RU"/>
        </w:rPr>
        <w:t>тајним гласањем</w:t>
      </w:r>
      <w:r>
        <w:rPr>
          <w:i/>
          <w:sz w:val="24"/>
          <w:szCs w:val="24"/>
          <w:lang w:val="ru-RU"/>
        </w:rPr>
        <w:t>".</w:t>
      </w:r>
    </w:p>
    <w:p w:rsidR="00D5637C" w:rsidRDefault="00D5637C" w:rsidP="00DB60CD">
      <w:pPr>
        <w:jc w:val="both"/>
        <w:rPr>
          <w:b/>
          <w:sz w:val="24"/>
          <w:szCs w:val="24"/>
          <w:lang w:val="ru-RU"/>
        </w:rPr>
      </w:pPr>
      <w:r w:rsidRPr="00D5637C">
        <w:rPr>
          <w:i/>
          <w:sz w:val="24"/>
          <w:szCs w:val="24"/>
          <w:lang w:val="ru-RU"/>
        </w:rPr>
        <w:t>У ставу 2 истог члана после речи "етике" додају се речи:</w:t>
      </w:r>
      <w:r>
        <w:rPr>
          <w:b/>
          <w:sz w:val="24"/>
          <w:szCs w:val="24"/>
          <w:lang w:val="ru-RU"/>
        </w:rPr>
        <w:t xml:space="preserve"> </w:t>
      </w:r>
    </w:p>
    <w:p w:rsidR="003F63A7" w:rsidRPr="00D5637C" w:rsidRDefault="00D5637C" w:rsidP="00DB60CD">
      <w:pPr>
        <w:jc w:val="both"/>
        <w:rPr>
          <w:sz w:val="24"/>
          <w:szCs w:val="24"/>
          <w:lang w:val="ru-RU"/>
        </w:rPr>
      </w:pPr>
      <w:r w:rsidRPr="00D5637C">
        <w:rPr>
          <w:sz w:val="24"/>
          <w:szCs w:val="24"/>
          <w:lang w:val="ru-RU"/>
        </w:rPr>
        <w:t>"односно лице које је разрешено дужности органа пословођења у складу са Законом, као и лице за које је Агенција за борбу против корупције дала препоруку за разрешење."</w:t>
      </w:r>
    </w:p>
    <w:p w:rsidR="00D5637C" w:rsidRDefault="00D5637C" w:rsidP="00D5637C">
      <w:pPr>
        <w:jc w:val="both"/>
        <w:rPr>
          <w:b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У ставу 5</w:t>
      </w:r>
      <w:r w:rsidRPr="00D5637C">
        <w:rPr>
          <w:i/>
          <w:sz w:val="24"/>
          <w:szCs w:val="24"/>
          <w:lang w:val="ru-RU"/>
        </w:rPr>
        <w:t xml:space="preserve"> истог члана речи "</w:t>
      </w:r>
      <w:r w:rsidRPr="00566553">
        <w:rPr>
          <w:sz w:val="24"/>
          <w:szCs w:val="24"/>
          <w:lang w:val="ru-RU"/>
        </w:rPr>
        <w:t>може</w:t>
      </w:r>
      <w:r w:rsidRPr="00D5637C">
        <w:rPr>
          <w:i/>
          <w:sz w:val="24"/>
          <w:szCs w:val="24"/>
          <w:lang w:val="ru-RU"/>
        </w:rPr>
        <w:t xml:space="preserve">" </w:t>
      </w:r>
      <w:r>
        <w:rPr>
          <w:i/>
          <w:sz w:val="24"/>
          <w:szCs w:val="24"/>
          <w:lang w:val="ru-RU"/>
        </w:rPr>
        <w:t>и "</w:t>
      </w:r>
      <w:r w:rsidRPr="00566553">
        <w:rPr>
          <w:sz w:val="24"/>
          <w:szCs w:val="24"/>
          <w:lang w:val="ru-RU"/>
        </w:rPr>
        <w:t>да</w:t>
      </w:r>
      <w:r>
        <w:rPr>
          <w:i/>
          <w:sz w:val="24"/>
          <w:szCs w:val="24"/>
          <w:lang w:val="ru-RU"/>
        </w:rPr>
        <w:t>" бришу се.</w:t>
      </w:r>
      <w:r>
        <w:rPr>
          <w:b/>
          <w:sz w:val="24"/>
          <w:szCs w:val="24"/>
          <w:lang w:val="ru-RU"/>
        </w:rPr>
        <w:t xml:space="preserve"> </w:t>
      </w:r>
    </w:p>
    <w:p w:rsidR="003F63A7" w:rsidRDefault="003F63A7" w:rsidP="00DB60CD">
      <w:pPr>
        <w:jc w:val="both"/>
        <w:rPr>
          <w:b/>
          <w:sz w:val="24"/>
          <w:szCs w:val="24"/>
          <w:lang w:val="ru-RU"/>
        </w:rPr>
      </w:pPr>
    </w:p>
    <w:p w:rsidR="00D5637C" w:rsidRPr="00657930" w:rsidRDefault="00D5637C" w:rsidP="00D5637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5</w:t>
      </w:r>
      <w:r w:rsidRPr="00657930">
        <w:rPr>
          <w:b/>
          <w:sz w:val="24"/>
          <w:szCs w:val="24"/>
          <w:lang w:val="ru-RU"/>
        </w:rPr>
        <w:t>.</w:t>
      </w:r>
    </w:p>
    <w:p w:rsidR="00D5637C" w:rsidRDefault="00D5637C" w:rsidP="00D5637C">
      <w:pPr>
        <w:jc w:val="both"/>
        <w:rPr>
          <w:i/>
          <w:sz w:val="24"/>
          <w:szCs w:val="24"/>
          <w:lang w:val="ru-RU"/>
        </w:rPr>
      </w:pPr>
    </w:p>
    <w:p w:rsidR="00566553" w:rsidRDefault="00D5637C" w:rsidP="00D5637C">
      <w:pPr>
        <w:jc w:val="both"/>
        <w:rPr>
          <w:i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20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1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тачка 3, после речи "</w:t>
      </w:r>
      <w:r w:rsidR="00566553">
        <w:rPr>
          <w:i/>
          <w:sz w:val="24"/>
          <w:szCs w:val="24"/>
          <w:lang w:val="ru-RU"/>
        </w:rPr>
        <w:t>одлуке</w:t>
      </w:r>
      <w:r>
        <w:rPr>
          <w:i/>
          <w:sz w:val="24"/>
          <w:szCs w:val="24"/>
          <w:lang w:val="ru-RU"/>
        </w:rPr>
        <w:t xml:space="preserve">", </w:t>
      </w:r>
      <w:r w:rsidR="00566553">
        <w:rPr>
          <w:i/>
          <w:sz w:val="24"/>
          <w:szCs w:val="24"/>
          <w:lang w:val="ru-RU"/>
        </w:rPr>
        <w:t>додају се речи:</w:t>
      </w:r>
    </w:p>
    <w:p w:rsidR="00D5637C" w:rsidRDefault="00566553" w:rsidP="00D5637C">
      <w:pPr>
        <w:jc w:val="both"/>
        <w:rPr>
          <w:b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"</w:t>
      </w:r>
      <w:r>
        <w:rPr>
          <w:sz w:val="24"/>
          <w:szCs w:val="24"/>
          <w:lang w:val="ru-RU"/>
        </w:rPr>
        <w:t>као и препоруке</w:t>
      </w:r>
      <w:r w:rsidR="00D5637C">
        <w:rPr>
          <w:i/>
          <w:sz w:val="24"/>
          <w:szCs w:val="24"/>
          <w:lang w:val="ru-RU"/>
        </w:rPr>
        <w:t>".</w:t>
      </w:r>
    </w:p>
    <w:p w:rsidR="003F63A7" w:rsidRDefault="003F63A7" w:rsidP="00DB60CD">
      <w:pPr>
        <w:jc w:val="both"/>
        <w:rPr>
          <w:b/>
          <w:sz w:val="24"/>
          <w:szCs w:val="24"/>
          <w:lang w:val="ru-RU"/>
        </w:rPr>
      </w:pPr>
    </w:p>
    <w:p w:rsidR="00566553" w:rsidRPr="00657930" w:rsidRDefault="00566553" w:rsidP="0056655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6</w:t>
      </w:r>
      <w:r w:rsidRPr="00657930">
        <w:rPr>
          <w:b/>
          <w:sz w:val="24"/>
          <w:szCs w:val="24"/>
          <w:lang w:val="ru-RU"/>
        </w:rPr>
        <w:t>.</w:t>
      </w:r>
    </w:p>
    <w:p w:rsidR="00566553" w:rsidRDefault="00566553" w:rsidP="00566553">
      <w:pPr>
        <w:jc w:val="both"/>
        <w:rPr>
          <w:i/>
          <w:sz w:val="24"/>
          <w:szCs w:val="24"/>
          <w:lang w:val="ru-RU"/>
        </w:rPr>
      </w:pPr>
    </w:p>
    <w:p w:rsidR="00566553" w:rsidRDefault="00566553" w:rsidP="00566553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22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10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речи "</w:t>
      </w:r>
      <w:r w:rsidRPr="00566553">
        <w:rPr>
          <w:sz w:val="24"/>
          <w:szCs w:val="24"/>
          <w:lang w:val="ru-RU"/>
        </w:rPr>
        <w:t>једну школску годину</w:t>
      </w:r>
      <w:r>
        <w:rPr>
          <w:i/>
          <w:sz w:val="24"/>
          <w:szCs w:val="24"/>
          <w:lang w:val="ru-RU"/>
        </w:rPr>
        <w:t>" бришу се, а додају се речи "</w:t>
      </w:r>
      <w:r>
        <w:rPr>
          <w:sz w:val="24"/>
          <w:szCs w:val="24"/>
          <w:lang w:val="ru-RU"/>
        </w:rPr>
        <w:t>две школске године</w:t>
      </w:r>
      <w:r>
        <w:rPr>
          <w:i/>
          <w:sz w:val="24"/>
          <w:szCs w:val="24"/>
          <w:lang w:val="ru-RU"/>
        </w:rPr>
        <w:t>".</w:t>
      </w:r>
    </w:p>
    <w:p w:rsidR="00566553" w:rsidRDefault="00566553" w:rsidP="00DB60CD">
      <w:pPr>
        <w:jc w:val="both"/>
        <w:rPr>
          <w:b/>
          <w:sz w:val="24"/>
          <w:szCs w:val="24"/>
          <w:lang w:val="ru-RU"/>
        </w:rPr>
      </w:pPr>
    </w:p>
    <w:p w:rsidR="00566553" w:rsidRPr="00657930" w:rsidRDefault="00566553" w:rsidP="0056655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7</w:t>
      </w:r>
      <w:r w:rsidRPr="00657930">
        <w:rPr>
          <w:b/>
          <w:sz w:val="24"/>
          <w:szCs w:val="24"/>
          <w:lang w:val="ru-RU"/>
        </w:rPr>
        <w:t>.</w:t>
      </w:r>
    </w:p>
    <w:p w:rsidR="00566553" w:rsidRDefault="00566553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DB60CD">
      <w:pPr>
        <w:jc w:val="both"/>
        <w:rPr>
          <w:i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27. став 1. након тачке 14) додаје се тачка 15) , која гласи : </w:t>
      </w:r>
    </w:p>
    <w:p w:rsidR="00DB60CD" w:rsidRPr="00A81D03" w:rsidRDefault="00566553" w:rsidP="00DB60CD">
      <w:pPr>
        <w:jc w:val="both"/>
        <w:rPr>
          <w:sz w:val="24"/>
          <w:szCs w:val="24"/>
          <w:lang w:val="ru-RU"/>
        </w:rPr>
      </w:pPr>
      <w:r w:rsidRPr="00A81D03">
        <w:rPr>
          <w:sz w:val="24"/>
          <w:szCs w:val="24"/>
          <w:lang w:val="ru-RU"/>
        </w:rPr>
        <w:t>"</w:t>
      </w:r>
      <w:r w:rsidR="00A81D03" w:rsidRPr="00A81D03">
        <w:rPr>
          <w:sz w:val="24"/>
          <w:szCs w:val="24"/>
          <w:lang w:val="ru-RU"/>
        </w:rPr>
        <w:t xml:space="preserve"> Одлучује о жалби на одлуку Наставно – научног већа којом се констатује  губитак звања наставника, односно сарадника услед повлачења </w:t>
      </w:r>
      <w:r w:rsidR="00A81D03" w:rsidRPr="00A81D03">
        <w:rPr>
          <w:sz w:val="24"/>
          <w:szCs w:val="24"/>
          <w:lang w:val="sr-Cyrl-CS"/>
        </w:rPr>
        <w:t>благослова (</w:t>
      </w:r>
      <w:r w:rsidR="00A81D03" w:rsidRPr="00A81D03">
        <w:rPr>
          <w:sz w:val="24"/>
          <w:szCs w:val="24"/>
          <w:lang w:val="ru-RU"/>
        </w:rPr>
        <w:t>сагласности) за службу учења као обавезног услова за рад,  и о жалби  којом се  одређује удаљење из наставе (сузпензија) до коначне одлуке о престанку радног односа;"</w:t>
      </w:r>
      <w:r w:rsidR="00DB60CD" w:rsidRPr="00A81D03">
        <w:rPr>
          <w:sz w:val="24"/>
          <w:szCs w:val="24"/>
          <w:lang w:val="ru-RU"/>
        </w:rPr>
        <w:t xml:space="preserve"> </w:t>
      </w:r>
    </w:p>
    <w:p w:rsidR="00566553" w:rsidRDefault="00566553" w:rsidP="00DB60CD">
      <w:pPr>
        <w:jc w:val="both"/>
        <w:rPr>
          <w:sz w:val="24"/>
          <w:szCs w:val="24"/>
          <w:lang w:val="ru-RU"/>
        </w:rPr>
      </w:pP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657930">
        <w:rPr>
          <w:sz w:val="24"/>
          <w:szCs w:val="24"/>
          <w:lang w:val="ru-RU"/>
        </w:rPr>
        <w:t>Тач</w:t>
      </w:r>
      <w:r w:rsidR="00566553">
        <w:rPr>
          <w:sz w:val="24"/>
          <w:szCs w:val="24"/>
          <w:lang w:val="ru-RU"/>
        </w:rPr>
        <w:t>ке</w:t>
      </w:r>
      <w:r w:rsidRPr="00657930">
        <w:rPr>
          <w:sz w:val="24"/>
          <w:szCs w:val="24"/>
          <w:lang w:val="ru-RU"/>
        </w:rPr>
        <w:t xml:space="preserve"> 15), 16) и 17) постају тач</w:t>
      </w:r>
      <w:r w:rsidR="00566553">
        <w:rPr>
          <w:sz w:val="24"/>
          <w:szCs w:val="24"/>
          <w:lang w:val="ru-RU"/>
        </w:rPr>
        <w:t>ке</w:t>
      </w:r>
      <w:r w:rsidRPr="00657930">
        <w:rPr>
          <w:sz w:val="24"/>
          <w:szCs w:val="24"/>
          <w:lang w:val="ru-RU"/>
        </w:rPr>
        <w:t xml:space="preserve"> 16), 17) и 18)</w:t>
      </w:r>
    </w:p>
    <w:p w:rsidR="00566553" w:rsidRDefault="00566553" w:rsidP="00DB60CD">
      <w:pPr>
        <w:jc w:val="both"/>
        <w:rPr>
          <w:b/>
          <w:sz w:val="24"/>
          <w:szCs w:val="24"/>
          <w:lang w:val="ru-RU"/>
        </w:rPr>
      </w:pPr>
    </w:p>
    <w:p w:rsidR="00566553" w:rsidRPr="00657930" w:rsidRDefault="00566553" w:rsidP="0056655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8</w:t>
      </w:r>
      <w:r w:rsidRPr="00657930">
        <w:rPr>
          <w:b/>
          <w:sz w:val="24"/>
          <w:szCs w:val="24"/>
          <w:lang w:val="ru-RU"/>
        </w:rPr>
        <w:t>.</w:t>
      </w:r>
    </w:p>
    <w:p w:rsidR="00566553" w:rsidRDefault="00566553" w:rsidP="00566553">
      <w:pPr>
        <w:jc w:val="both"/>
        <w:rPr>
          <w:b/>
          <w:sz w:val="24"/>
          <w:szCs w:val="24"/>
          <w:lang w:val="ru-RU"/>
        </w:rPr>
      </w:pPr>
    </w:p>
    <w:p w:rsidR="00566553" w:rsidRPr="00657930" w:rsidRDefault="00566553" w:rsidP="00566553">
      <w:pPr>
        <w:jc w:val="both"/>
        <w:rPr>
          <w:i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У члану 2</w:t>
      </w:r>
      <w:r>
        <w:rPr>
          <w:i/>
          <w:sz w:val="24"/>
          <w:szCs w:val="24"/>
          <w:lang w:val="ru-RU"/>
        </w:rPr>
        <w:t>8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4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>мења се тако да гласи</w:t>
      </w:r>
      <w:r w:rsidRPr="00657930">
        <w:rPr>
          <w:i/>
          <w:sz w:val="24"/>
          <w:szCs w:val="24"/>
          <w:lang w:val="ru-RU"/>
        </w:rPr>
        <w:t xml:space="preserve">: </w:t>
      </w:r>
    </w:p>
    <w:p w:rsidR="00566553" w:rsidRPr="00566553" w:rsidRDefault="00566553" w:rsidP="00566553">
      <w:pPr>
        <w:jc w:val="both"/>
        <w:rPr>
          <w:sz w:val="24"/>
          <w:szCs w:val="24"/>
          <w:lang w:val="ru-RU"/>
        </w:rPr>
      </w:pPr>
      <w:r w:rsidRPr="00566553">
        <w:rPr>
          <w:sz w:val="24"/>
          <w:szCs w:val="24"/>
          <w:lang w:val="ru-RU"/>
        </w:rPr>
        <w:t>"</w:t>
      </w:r>
      <w:r w:rsidRPr="00566553">
        <w:rPr>
          <w:sz w:val="22"/>
          <w:szCs w:val="22"/>
          <w:lang w:val="ru-RU"/>
        </w:rPr>
        <w:t xml:space="preserve"> При рас</w:t>
      </w:r>
      <w:r w:rsidRPr="00566553">
        <w:rPr>
          <w:sz w:val="22"/>
          <w:szCs w:val="22"/>
          <w:lang w:val="ru-RU"/>
        </w:rPr>
        <w:softHyphen/>
        <w:t>пра</w:t>
      </w:r>
      <w:r w:rsidRPr="00566553">
        <w:rPr>
          <w:sz w:val="22"/>
          <w:szCs w:val="22"/>
          <w:lang w:val="ru-RU"/>
        </w:rPr>
        <w:softHyphen/>
        <w:t>вља</w:t>
      </w:r>
      <w:r w:rsidRPr="00566553">
        <w:rPr>
          <w:sz w:val="22"/>
          <w:szCs w:val="22"/>
          <w:lang w:val="ru-RU"/>
        </w:rPr>
        <w:softHyphen/>
        <w:t>њу, од</w:t>
      </w:r>
      <w:r w:rsidRPr="00566553">
        <w:rPr>
          <w:sz w:val="22"/>
          <w:szCs w:val="22"/>
          <w:lang w:val="ru-RU"/>
        </w:rPr>
        <w:softHyphen/>
        <w:t>но</w:t>
      </w:r>
      <w:r w:rsidRPr="00566553">
        <w:rPr>
          <w:sz w:val="22"/>
          <w:szCs w:val="22"/>
          <w:lang w:val="ru-RU"/>
        </w:rPr>
        <w:softHyphen/>
        <w:t>сно од</w:t>
      </w:r>
      <w:r w:rsidRPr="00566553">
        <w:rPr>
          <w:sz w:val="22"/>
          <w:szCs w:val="22"/>
          <w:lang w:val="ru-RU"/>
        </w:rPr>
        <w:softHyphen/>
        <w:t>лу</w:t>
      </w:r>
      <w:r w:rsidRPr="00566553">
        <w:rPr>
          <w:sz w:val="22"/>
          <w:szCs w:val="22"/>
          <w:lang w:val="ru-RU"/>
        </w:rPr>
        <w:softHyphen/>
        <w:t>чи</w:t>
      </w:r>
      <w:r w:rsidRPr="00566553">
        <w:rPr>
          <w:sz w:val="22"/>
          <w:szCs w:val="22"/>
          <w:lang w:val="ru-RU"/>
        </w:rPr>
        <w:softHyphen/>
        <w:t>ва</w:t>
      </w:r>
      <w:r w:rsidRPr="00566553">
        <w:rPr>
          <w:sz w:val="22"/>
          <w:szCs w:val="22"/>
          <w:lang w:val="ru-RU"/>
        </w:rPr>
        <w:softHyphen/>
        <w:t>њу о пи</w:t>
      </w:r>
      <w:r w:rsidRPr="00566553">
        <w:rPr>
          <w:sz w:val="22"/>
          <w:szCs w:val="22"/>
          <w:lang w:val="ru-RU"/>
        </w:rPr>
        <w:softHyphen/>
        <w:t>та</w:t>
      </w:r>
      <w:r w:rsidRPr="00566553">
        <w:rPr>
          <w:sz w:val="22"/>
          <w:szCs w:val="22"/>
          <w:lang w:val="ru-RU"/>
        </w:rPr>
        <w:softHyphen/>
        <w:t>њи</w:t>
      </w:r>
      <w:r w:rsidRPr="00566553">
        <w:rPr>
          <w:sz w:val="22"/>
          <w:szCs w:val="22"/>
          <w:lang w:val="ru-RU"/>
        </w:rPr>
        <w:softHyphen/>
        <w:t xml:space="preserve">ма </w:t>
      </w:r>
      <w:r w:rsidRPr="00566553">
        <w:rPr>
          <w:sz w:val="22"/>
          <w:szCs w:val="22"/>
        </w:rPr>
        <w:t>од значаја за студенте, а посебно она која се односе</w:t>
      </w:r>
      <w:r w:rsidRPr="00566553">
        <w:rPr>
          <w:sz w:val="22"/>
          <w:szCs w:val="22"/>
          <w:lang w:val="ru-RU"/>
        </w:rPr>
        <w:t xml:space="preserve"> на оси</w:t>
      </w:r>
      <w:r w:rsidRPr="00566553">
        <w:rPr>
          <w:sz w:val="22"/>
          <w:szCs w:val="22"/>
          <w:lang w:val="ru-RU"/>
        </w:rPr>
        <w:softHyphen/>
        <w:t>гу</w:t>
      </w:r>
      <w:r w:rsidRPr="00566553">
        <w:rPr>
          <w:sz w:val="22"/>
          <w:szCs w:val="22"/>
          <w:lang w:val="ru-RU"/>
        </w:rPr>
        <w:softHyphen/>
        <w:t>ра</w:t>
      </w:r>
      <w:r w:rsidRPr="00566553">
        <w:rPr>
          <w:sz w:val="22"/>
          <w:szCs w:val="22"/>
          <w:lang w:val="ru-RU"/>
        </w:rPr>
        <w:softHyphen/>
        <w:t>ње ква</w:t>
      </w:r>
      <w:r w:rsidRPr="00566553">
        <w:rPr>
          <w:sz w:val="22"/>
          <w:szCs w:val="22"/>
          <w:lang w:val="ru-RU"/>
        </w:rPr>
        <w:softHyphen/>
        <w:t>ли</w:t>
      </w:r>
      <w:r w:rsidRPr="00566553">
        <w:rPr>
          <w:sz w:val="22"/>
          <w:szCs w:val="22"/>
          <w:lang w:val="ru-RU"/>
        </w:rPr>
        <w:softHyphen/>
        <w:t>те</w:t>
      </w:r>
      <w:r w:rsidRPr="00566553">
        <w:rPr>
          <w:sz w:val="22"/>
          <w:szCs w:val="22"/>
          <w:lang w:val="ru-RU"/>
        </w:rPr>
        <w:softHyphen/>
        <w:t>та на</w:t>
      </w:r>
      <w:r w:rsidRPr="00566553">
        <w:rPr>
          <w:sz w:val="22"/>
          <w:szCs w:val="22"/>
          <w:lang w:val="ru-RU"/>
        </w:rPr>
        <w:softHyphen/>
        <w:t>ста</w:t>
      </w:r>
      <w:r w:rsidRPr="00566553">
        <w:rPr>
          <w:sz w:val="22"/>
          <w:szCs w:val="22"/>
          <w:lang w:val="ru-RU"/>
        </w:rPr>
        <w:softHyphen/>
        <w:t>ве, правила студија, план и календар рада, измену сту</w:t>
      </w:r>
      <w:r w:rsidRPr="00566553">
        <w:rPr>
          <w:sz w:val="22"/>
          <w:szCs w:val="22"/>
          <w:lang w:val="ru-RU"/>
        </w:rPr>
        <w:softHyphen/>
        <w:t>диј</w:t>
      </w:r>
      <w:r w:rsidRPr="00566553">
        <w:rPr>
          <w:sz w:val="22"/>
          <w:szCs w:val="22"/>
          <w:lang w:val="ru-RU"/>
        </w:rPr>
        <w:softHyphen/>
        <w:t>ских про</w:t>
      </w:r>
      <w:r w:rsidRPr="00566553">
        <w:rPr>
          <w:sz w:val="22"/>
          <w:szCs w:val="22"/>
          <w:lang w:val="ru-RU"/>
        </w:rPr>
        <w:softHyphen/>
        <w:t>гра</w:t>
      </w:r>
      <w:r w:rsidRPr="00566553">
        <w:rPr>
          <w:sz w:val="22"/>
          <w:szCs w:val="22"/>
          <w:lang w:val="ru-RU"/>
        </w:rPr>
        <w:softHyphen/>
        <w:t>ма, ана</w:t>
      </w:r>
      <w:r w:rsidRPr="00566553">
        <w:rPr>
          <w:sz w:val="22"/>
          <w:szCs w:val="22"/>
          <w:lang w:val="ru-RU"/>
        </w:rPr>
        <w:softHyphen/>
        <w:t>ли</w:t>
      </w:r>
      <w:r w:rsidRPr="00566553">
        <w:rPr>
          <w:sz w:val="22"/>
          <w:szCs w:val="22"/>
          <w:lang w:val="ru-RU"/>
        </w:rPr>
        <w:softHyphen/>
        <w:t>зу ефи</w:t>
      </w:r>
      <w:r w:rsidRPr="00566553">
        <w:rPr>
          <w:sz w:val="22"/>
          <w:szCs w:val="22"/>
          <w:lang w:val="ru-RU"/>
        </w:rPr>
        <w:softHyphen/>
        <w:t>ка</w:t>
      </w:r>
      <w:r w:rsidRPr="00566553">
        <w:rPr>
          <w:sz w:val="22"/>
          <w:szCs w:val="22"/>
          <w:lang w:val="ru-RU"/>
        </w:rPr>
        <w:softHyphen/>
        <w:t>сно</w:t>
      </w:r>
      <w:r w:rsidRPr="00566553">
        <w:rPr>
          <w:sz w:val="22"/>
          <w:szCs w:val="22"/>
          <w:lang w:val="ru-RU"/>
        </w:rPr>
        <w:softHyphen/>
        <w:t>сти сту</w:t>
      </w:r>
      <w:r w:rsidRPr="00566553">
        <w:rPr>
          <w:sz w:val="22"/>
          <w:szCs w:val="22"/>
          <w:lang w:val="ru-RU"/>
        </w:rPr>
        <w:softHyphen/>
        <w:t>ди</w:t>
      </w:r>
      <w:r w:rsidRPr="00566553">
        <w:rPr>
          <w:sz w:val="22"/>
          <w:szCs w:val="22"/>
          <w:lang w:val="ru-RU"/>
        </w:rPr>
        <w:softHyphen/>
        <w:t>ра</w:t>
      </w:r>
      <w:r w:rsidRPr="00566553">
        <w:rPr>
          <w:sz w:val="22"/>
          <w:szCs w:val="22"/>
          <w:lang w:val="ru-RU"/>
        </w:rPr>
        <w:softHyphen/>
        <w:t>ња и утвр</w:t>
      </w:r>
      <w:r w:rsidRPr="00566553">
        <w:rPr>
          <w:sz w:val="22"/>
          <w:szCs w:val="22"/>
          <w:lang w:val="ru-RU"/>
        </w:rPr>
        <w:softHyphen/>
        <w:t>ђи</w:t>
      </w:r>
      <w:r w:rsidRPr="00566553">
        <w:rPr>
          <w:sz w:val="22"/>
          <w:szCs w:val="22"/>
          <w:lang w:val="ru-RU"/>
        </w:rPr>
        <w:softHyphen/>
        <w:t>ва</w:t>
      </w:r>
      <w:r w:rsidRPr="00566553">
        <w:rPr>
          <w:sz w:val="22"/>
          <w:szCs w:val="22"/>
          <w:lang w:val="ru-RU"/>
        </w:rPr>
        <w:softHyphen/>
        <w:t>ње бро</w:t>
      </w:r>
      <w:r w:rsidRPr="00566553">
        <w:rPr>
          <w:sz w:val="22"/>
          <w:szCs w:val="22"/>
          <w:lang w:val="ru-RU"/>
        </w:rPr>
        <w:softHyphen/>
        <w:t>ја ЕСПБ бо</w:t>
      </w:r>
      <w:r w:rsidRPr="00566553">
        <w:rPr>
          <w:sz w:val="22"/>
          <w:szCs w:val="22"/>
          <w:lang w:val="ru-RU"/>
        </w:rPr>
        <w:softHyphen/>
        <w:t>до</w:t>
      </w:r>
      <w:r w:rsidRPr="00566553">
        <w:rPr>
          <w:sz w:val="22"/>
          <w:szCs w:val="22"/>
          <w:lang w:val="ru-RU"/>
        </w:rPr>
        <w:softHyphen/>
        <w:t>ва, уписне политике Факултета и осталих Законом и Статутом Универзитета признатих правасастав Ве</w:t>
      </w:r>
      <w:r w:rsidRPr="00566553">
        <w:rPr>
          <w:sz w:val="22"/>
          <w:szCs w:val="22"/>
          <w:lang w:val="ru-RU"/>
        </w:rPr>
        <w:softHyphen/>
        <w:t>ћа се проширује за 20% пред</w:t>
      </w:r>
      <w:r w:rsidRPr="00566553">
        <w:rPr>
          <w:sz w:val="22"/>
          <w:szCs w:val="22"/>
          <w:lang w:val="ru-RU"/>
        </w:rPr>
        <w:softHyphen/>
        <w:t>став</w:t>
      </w:r>
      <w:r w:rsidRPr="00566553">
        <w:rPr>
          <w:sz w:val="22"/>
          <w:szCs w:val="22"/>
          <w:lang w:val="ru-RU"/>
        </w:rPr>
        <w:softHyphen/>
        <w:t>ни</w:t>
      </w:r>
      <w:r w:rsidRPr="00566553">
        <w:rPr>
          <w:sz w:val="22"/>
          <w:szCs w:val="22"/>
          <w:lang w:val="ru-RU"/>
        </w:rPr>
        <w:softHyphen/>
        <w:t>ка сту</w:t>
      </w:r>
      <w:r w:rsidRPr="00566553">
        <w:rPr>
          <w:sz w:val="22"/>
          <w:szCs w:val="22"/>
          <w:lang w:val="ru-RU"/>
        </w:rPr>
        <w:softHyphen/>
        <w:t>де</w:t>
      </w:r>
      <w:r w:rsidRPr="00566553">
        <w:rPr>
          <w:sz w:val="22"/>
          <w:szCs w:val="22"/>
          <w:lang w:val="ru-RU"/>
        </w:rPr>
        <w:softHyphen/>
        <w:t>на</w:t>
      </w:r>
      <w:r w:rsidRPr="00566553">
        <w:rPr>
          <w:sz w:val="22"/>
          <w:szCs w:val="22"/>
          <w:lang w:val="ru-RU"/>
        </w:rPr>
        <w:softHyphen/>
        <w:t>та, укључујући представнике сарадника у настави, ко</w:t>
      </w:r>
      <w:r w:rsidRPr="00566553">
        <w:rPr>
          <w:sz w:val="22"/>
          <w:szCs w:val="22"/>
          <w:lang w:val="ru-RU"/>
        </w:rPr>
        <w:softHyphen/>
        <w:t>је би</w:t>
      </w:r>
      <w:r w:rsidRPr="00566553">
        <w:rPr>
          <w:sz w:val="22"/>
          <w:szCs w:val="22"/>
          <w:lang w:val="ru-RU"/>
        </w:rPr>
        <w:softHyphen/>
        <w:t>ра Студентски парламент, и који тада улазе у састав укупног броја чланова Већа</w:t>
      </w:r>
      <w:r w:rsidRPr="00566553">
        <w:rPr>
          <w:sz w:val="22"/>
          <w:szCs w:val="22"/>
        </w:rPr>
        <w:t>.</w:t>
      </w:r>
      <w:r>
        <w:rPr>
          <w:sz w:val="24"/>
          <w:szCs w:val="24"/>
          <w:lang w:val="ru-RU"/>
        </w:rPr>
        <w:t>"</w:t>
      </w:r>
      <w:r w:rsidRPr="00566553">
        <w:rPr>
          <w:sz w:val="24"/>
          <w:szCs w:val="24"/>
          <w:lang w:val="ru-RU"/>
        </w:rPr>
        <w:t xml:space="preserve"> </w:t>
      </w:r>
    </w:p>
    <w:p w:rsidR="00566553" w:rsidRDefault="00566553" w:rsidP="00DB60CD">
      <w:pPr>
        <w:jc w:val="both"/>
        <w:rPr>
          <w:b/>
          <w:sz w:val="24"/>
          <w:szCs w:val="24"/>
          <w:lang/>
        </w:rPr>
      </w:pPr>
    </w:p>
    <w:p w:rsidR="00FC516B" w:rsidRPr="00FC516B" w:rsidRDefault="00FC516B" w:rsidP="00DB60CD">
      <w:pPr>
        <w:jc w:val="both"/>
        <w:rPr>
          <w:b/>
          <w:sz w:val="24"/>
          <w:szCs w:val="24"/>
          <w:lang/>
        </w:rPr>
      </w:pPr>
    </w:p>
    <w:p w:rsidR="00DB60CD" w:rsidRPr="00657930" w:rsidRDefault="00DB60CD" w:rsidP="00A81D03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lastRenderedPageBreak/>
        <w:t xml:space="preserve">Члан </w:t>
      </w:r>
      <w:r w:rsidR="00A81D03">
        <w:rPr>
          <w:b/>
          <w:sz w:val="24"/>
          <w:szCs w:val="24"/>
          <w:lang w:val="ru-RU"/>
        </w:rPr>
        <w:t>9</w:t>
      </w:r>
      <w:r w:rsidRPr="00657930">
        <w:rPr>
          <w:b/>
          <w:sz w:val="24"/>
          <w:szCs w:val="24"/>
          <w:lang w:val="ru-RU"/>
        </w:rPr>
        <w:t>.</w:t>
      </w:r>
    </w:p>
    <w:p w:rsidR="00A81D03" w:rsidRDefault="00A81D03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У члану 29. став 1. након тачке  19.  додају се тач. 20. и 21, које гласе</w:t>
      </w:r>
      <w:r w:rsidRPr="00657930">
        <w:rPr>
          <w:sz w:val="24"/>
          <w:szCs w:val="24"/>
          <w:lang w:val="ru-RU"/>
        </w:rPr>
        <w:t>:</w:t>
      </w:r>
    </w:p>
    <w:p w:rsidR="00A81D03" w:rsidRPr="00A81D03" w:rsidRDefault="00A81D03" w:rsidP="00A81D03">
      <w:pPr>
        <w:jc w:val="both"/>
        <w:rPr>
          <w:sz w:val="24"/>
          <w:szCs w:val="24"/>
          <w:lang w:val="ru-RU"/>
        </w:rPr>
      </w:pPr>
      <w:r w:rsidRPr="00A81D03">
        <w:rPr>
          <w:sz w:val="24"/>
          <w:szCs w:val="24"/>
          <w:lang w:val="ru-RU"/>
        </w:rPr>
        <w:t>"20. формира комисију за спровођење поступка повлачења благослова (сагласности) и именује чланове комисије у складу са чланом 34а овог статута;</w:t>
      </w:r>
    </w:p>
    <w:p w:rsidR="00DB60CD" w:rsidRPr="00A81D03" w:rsidRDefault="00A81D03" w:rsidP="00A81D03">
      <w:pPr>
        <w:jc w:val="both"/>
        <w:rPr>
          <w:sz w:val="24"/>
          <w:szCs w:val="24"/>
          <w:lang w:val="ru-RU"/>
        </w:rPr>
      </w:pPr>
      <w:r w:rsidRPr="00A81D03">
        <w:rPr>
          <w:sz w:val="24"/>
          <w:szCs w:val="24"/>
          <w:lang w:val="ru-RU"/>
        </w:rPr>
        <w:t>21. констатује престанак звања наставнику, односно сараднику</w:t>
      </w:r>
      <w:r>
        <w:rPr>
          <w:sz w:val="24"/>
          <w:szCs w:val="24"/>
          <w:lang w:val="ru-RU"/>
        </w:rPr>
        <w:t xml:space="preserve"> </w:t>
      </w:r>
      <w:r w:rsidRPr="00A81D03">
        <w:rPr>
          <w:sz w:val="24"/>
          <w:szCs w:val="24"/>
          <w:lang w:val="ru-RU"/>
        </w:rPr>
        <w:t>и - одређује удаљење из наставе до коначне одлуке о престанку радног односа услед повлачења благослова (сагласности) надлежног органа Цркве за службу учења</w:t>
      </w:r>
      <w:r w:rsidR="00DB60CD" w:rsidRPr="00A81D03">
        <w:rPr>
          <w:sz w:val="24"/>
          <w:szCs w:val="24"/>
          <w:lang w:val="ru-RU"/>
        </w:rPr>
        <w:t>;</w:t>
      </w:r>
      <w:r w:rsidRPr="00A81D03">
        <w:rPr>
          <w:sz w:val="24"/>
          <w:szCs w:val="24"/>
          <w:lang w:val="ru-RU"/>
        </w:rPr>
        <w:t>"</w:t>
      </w:r>
    </w:p>
    <w:p w:rsidR="00A81D03" w:rsidRDefault="00A81D03" w:rsidP="00DB60CD">
      <w:pPr>
        <w:jc w:val="both"/>
        <w:rPr>
          <w:sz w:val="24"/>
          <w:szCs w:val="24"/>
          <w:lang w:val="ru-RU"/>
        </w:rPr>
      </w:pP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657930">
        <w:rPr>
          <w:sz w:val="24"/>
          <w:szCs w:val="24"/>
          <w:lang w:val="ru-RU"/>
        </w:rPr>
        <w:t>Тач</w:t>
      </w:r>
      <w:r w:rsidR="00A81D03">
        <w:rPr>
          <w:sz w:val="24"/>
          <w:szCs w:val="24"/>
          <w:lang w:val="ru-RU"/>
        </w:rPr>
        <w:t>ке</w:t>
      </w:r>
      <w:r w:rsidRPr="00657930">
        <w:rPr>
          <w:sz w:val="24"/>
          <w:szCs w:val="24"/>
          <w:lang w:val="ru-RU"/>
        </w:rPr>
        <w:t xml:space="preserve"> 20, 21, 22, 23. и 24. постају тач</w:t>
      </w:r>
      <w:r w:rsidR="00A81D03">
        <w:rPr>
          <w:sz w:val="24"/>
          <w:szCs w:val="24"/>
          <w:lang w:val="ru-RU"/>
        </w:rPr>
        <w:t>ке</w:t>
      </w:r>
      <w:r w:rsidRPr="00657930">
        <w:rPr>
          <w:sz w:val="24"/>
          <w:szCs w:val="24"/>
          <w:lang w:val="ru-RU"/>
        </w:rPr>
        <w:t xml:space="preserve">  22, 23, 24, 25. и 26.</w:t>
      </w:r>
    </w:p>
    <w:p w:rsidR="00A81D03" w:rsidRDefault="00A81D03" w:rsidP="00DB60CD">
      <w:pPr>
        <w:jc w:val="both"/>
        <w:rPr>
          <w:b/>
          <w:sz w:val="24"/>
          <w:szCs w:val="24"/>
          <w:lang w:val="ru-RU"/>
        </w:rPr>
      </w:pPr>
    </w:p>
    <w:p w:rsidR="00A81D03" w:rsidRDefault="00A81D03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A81D03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A81D03">
        <w:rPr>
          <w:b/>
          <w:sz w:val="24"/>
          <w:szCs w:val="24"/>
          <w:lang w:val="ru-RU"/>
        </w:rPr>
        <w:t>10</w:t>
      </w:r>
      <w:r w:rsidRPr="00657930">
        <w:rPr>
          <w:b/>
          <w:sz w:val="24"/>
          <w:szCs w:val="24"/>
          <w:lang w:val="ru-RU"/>
        </w:rPr>
        <w:t>.</w:t>
      </w:r>
    </w:p>
    <w:p w:rsidR="00DB60CD" w:rsidRPr="00A81D03" w:rsidRDefault="00DB60CD" w:rsidP="00DB60CD">
      <w:pPr>
        <w:jc w:val="both"/>
        <w:rPr>
          <w:i/>
          <w:sz w:val="24"/>
          <w:szCs w:val="24"/>
          <w:lang w:val="ru-RU"/>
        </w:rPr>
      </w:pPr>
      <w:r w:rsidRPr="00A81D03">
        <w:rPr>
          <w:i/>
          <w:sz w:val="24"/>
          <w:szCs w:val="24"/>
          <w:lang w:val="ru-RU"/>
        </w:rPr>
        <w:t>Након члана 34. додаје се члан 34 а, који гласи:</w:t>
      </w:r>
    </w:p>
    <w:p w:rsidR="00A81D03" w:rsidRPr="00A81D03" w:rsidRDefault="00A81D03" w:rsidP="00A81D03">
      <w:pPr>
        <w:ind w:firstLine="288"/>
        <w:jc w:val="both"/>
        <w:rPr>
          <w:sz w:val="24"/>
          <w:szCs w:val="24"/>
          <w:lang w:val="ru-RU"/>
        </w:rPr>
      </w:pPr>
      <w:r w:rsidRPr="00A81D03">
        <w:rPr>
          <w:sz w:val="24"/>
          <w:szCs w:val="24"/>
          <w:lang w:val="ru-RU"/>
        </w:rPr>
        <w:t xml:space="preserve">"Веће именује комисију за спровођење поступка повлачења благослова (сагласности) за службу учења наставника и сарадника која се састоји од пет чланова. </w:t>
      </w:r>
    </w:p>
    <w:p w:rsidR="00A81D03" w:rsidRPr="00A81D03" w:rsidRDefault="00A81D03" w:rsidP="00A81D03">
      <w:pPr>
        <w:ind w:firstLine="288"/>
        <w:jc w:val="both"/>
        <w:rPr>
          <w:sz w:val="24"/>
          <w:szCs w:val="24"/>
          <w:lang w:val="ru-RU"/>
        </w:rPr>
      </w:pPr>
      <w:r w:rsidRPr="00A81D03">
        <w:rPr>
          <w:sz w:val="24"/>
          <w:szCs w:val="24"/>
          <w:lang w:val="ru-RU"/>
        </w:rPr>
        <w:t>У састав Комисије се именују три члана из редова наставника на Факултету и два члана која делегира Синод Српске православне цркве који нису чланови Синода.</w:t>
      </w:r>
    </w:p>
    <w:p w:rsidR="00A81D03" w:rsidRPr="00A81D03" w:rsidRDefault="00A81D03" w:rsidP="00A81D03">
      <w:pPr>
        <w:jc w:val="both"/>
        <w:rPr>
          <w:sz w:val="24"/>
          <w:szCs w:val="24"/>
          <w:lang w:val="ru-RU"/>
        </w:rPr>
      </w:pPr>
      <w:r w:rsidRPr="00A81D03">
        <w:rPr>
          <w:sz w:val="24"/>
          <w:szCs w:val="24"/>
          <w:lang w:val="ru-RU"/>
        </w:rPr>
        <w:t>Са окончањем поступка повлачења благослова (сагласности) престаје и мандат Комисије."</w:t>
      </w:r>
    </w:p>
    <w:p w:rsidR="00A81D03" w:rsidRPr="00A81D03" w:rsidRDefault="00A81D03" w:rsidP="00A81D03">
      <w:pPr>
        <w:jc w:val="both"/>
        <w:rPr>
          <w:sz w:val="24"/>
          <w:szCs w:val="24"/>
          <w:lang w:val="ru-RU"/>
        </w:rPr>
      </w:pPr>
    </w:p>
    <w:p w:rsidR="00636788" w:rsidRPr="00657930" w:rsidRDefault="00636788" w:rsidP="0063678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11</w:t>
      </w:r>
      <w:r w:rsidRPr="00657930">
        <w:rPr>
          <w:b/>
          <w:sz w:val="24"/>
          <w:szCs w:val="24"/>
          <w:lang w:val="ru-RU"/>
        </w:rPr>
        <w:t>.</w:t>
      </w:r>
    </w:p>
    <w:p w:rsidR="00636788" w:rsidRPr="00636788" w:rsidRDefault="00636788" w:rsidP="00636788">
      <w:pPr>
        <w:pStyle w:val="PasusPodnaslovi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36788">
        <w:rPr>
          <w:rFonts w:ascii="Times New Roman" w:hAnsi="Times New Roman" w:cs="Times New Roman"/>
          <w:i/>
          <w:sz w:val="24"/>
          <w:szCs w:val="24"/>
          <w:lang w:val="ru-RU"/>
        </w:rPr>
        <w:t>Наднаслов члана 37. "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t>Са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softHyphen/>
        <w:t>став и из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softHyphen/>
        <w:t>бор Сту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softHyphen/>
        <w:t>дент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softHyphen/>
        <w:t>ског пар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softHyphen/>
        <w:t>ла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softHyphen/>
        <w:t>мен</w:t>
      </w:r>
      <w:r w:rsidRPr="00636788"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softHyphen/>
        <w:t>та"</w:t>
      </w:r>
      <w:r>
        <w:rPr>
          <w:rFonts w:ascii="Times New Roman" w:hAnsi="Times New Roman" w:cs="Times New Roman"/>
          <w:bCs/>
          <w:color w:val="auto"/>
          <w:spacing w:val="0"/>
          <w:sz w:val="24"/>
          <w:szCs w:val="24"/>
          <w:lang w:val="ru-RU"/>
        </w:rPr>
        <w:t xml:space="preserve"> </w:t>
      </w:r>
      <w:r w:rsidRPr="0063678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брише се,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 </w:t>
      </w:r>
      <w:r w:rsidRPr="00636788">
        <w:rPr>
          <w:rFonts w:ascii="Times New Roman" w:hAnsi="Times New Roman" w:cs="Times New Roman"/>
          <w:i/>
          <w:sz w:val="24"/>
          <w:szCs w:val="24"/>
          <w:lang w:val="ru-RU"/>
        </w:rPr>
        <w:t>члан 37. мења се тако да гласи:</w:t>
      </w:r>
    </w:p>
    <w:p w:rsidR="00636788" w:rsidRPr="00636788" w:rsidRDefault="00636788" w:rsidP="00636788">
      <w:pPr>
        <w:pStyle w:val="Default"/>
        <w:ind w:firstLine="720"/>
        <w:rPr>
          <w:color w:val="auto"/>
          <w:lang w:val="ru-RU"/>
        </w:rPr>
      </w:pPr>
      <w:r w:rsidRPr="00636788">
        <w:rPr>
          <w:lang w:val="ru-RU"/>
        </w:rPr>
        <w:t xml:space="preserve">" </w:t>
      </w:r>
      <w:r w:rsidRPr="00636788">
        <w:rPr>
          <w:color w:val="auto"/>
          <w:lang w:val="ru-RU"/>
        </w:rPr>
        <w:t xml:space="preserve">На Факултету постоји Студентски парламент који користи и назив Заједница студената. </w:t>
      </w:r>
    </w:p>
    <w:p w:rsidR="00DB60CD" w:rsidRPr="00636788" w:rsidRDefault="00636788" w:rsidP="00636788">
      <w:pPr>
        <w:ind w:firstLine="720"/>
        <w:jc w:val="both"/>
        <w:rPr>
          <w:sz w:val="24"/>
          <w:szCs w:val="24"/>
          <w:lang w:val="ru-RU"/>
        </w:rPr>
      </w:pPr>
      <w:r w:rsidRPr="00636788">
        <w:rPr>
          <w:sz w:val="24"/>
          <w:szCs w:val="24"/>
          <w:lang w:val="ru-RU"/>
        </w:rPr>
        <w:t xml:space="preserve">Рад, начин функционисања, организација, број, начин и поступак избора чланова </w:t>
      </w:r>
      <w:r w:rsidRPr="00636788">
        <w:rPr>
          <w:sz w:val="24"/>
          <w:szCs w:val="24"/>
          <w:lang w:val="sr-Cyrl-CS"/>
        </w:rPr>
        <w:t>С</w:t>
      </w:r>
      <w:r w:rsidRPr="00636788">
        <w:rPr>
          <w:sz w:val="24"/>
          <w:szCs w:val="24"/>
          <w:lang w:val="ru-RU"/>
        </w:rPr>
        <w:t xml:space="preserve">тудентског парламента </w:t>
      </w:r>
      <w:r w:rsidRPr="00636788">
        <w:rPr>
          <w:sz w:val="24"/>
          <w:szCs w:val="24"/>
          <w:lang w:val="sr-Cyrl-CS"/>
        </w:rPr>
        <w:t>Ф</w:t>
      </w:r>
      <w:r w:rsidRPr="00636788">
        <w:rPr>
          <w:sz w:val="24"/>
          <w:szCs w:val="24"/>
          <w:lang w:val="ru-RU"/>
        </w:rPr>
        <w:t>акултета уређују се општим актима Студентског парламента, у складу са законом којим се уређује студентско организовање.</w:t>
      </w:r>
      <w:r>
        <w:rPr>
          <w:sz w:val="24"/>
          <w:szCs w:val="24"/>
          <w:lang w:val="ru-RU"/>
        </w:rPr>
        <w:t>"</w:t>
      </w:r>
    </w:p>
    <w:p w:rsidR="00636788" w:rsidRPr="00657930" w:rsidRDefault="00636788" w:rsidP="00A81D03">
      <w:pPr>
        <w:jc w:val="both"/>
        <w:rPr>
          <w:sz w:val="24"/>
          <w:szCs w:val="24"/>
          <w:lang w:val="ru-RU"/>
        </w:rPr>
      </w:pPr>
    </w:p>
    <w:p w:rsidR="00636788" w:rsidRPr="00657930" w:rsidRDefault="00636788" w:rsidP="0063678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12</w:t>
      </w:r>
      <w:r w:rsidRPr="00657930">
        <w:rPr>
          <w:b/>
          <w:sz w:val="24"/>
          <w:szCs w:val="24"/>
          <w:lang w:val="ru-RU"/>
        </w:rPr>
        <w:t>.</w:t>
      </w:r>
    </w:p>
    <w:p w:rsidR="00636788" w:rsidRPr="00636788" w:rsidRDefault="00636788" w:rsidP="00636788">
      <w:pPr>
        <w:pStyle w:val="PasusPodnaslovi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Ч</w:t>
      </w:r>
      <w:r w:rsidRPr="00636788">
        <w:rPr>
          <w:rFonts w:ascii="Times New Roman" w:hAnsi="Times New Roman" w:cs="Times New Roman"/>
          <w:i/>
          <w:sz w:val="24"/>
          <w:szCs w:val="24"/>
          <w:lang w:val="ru-RU"/>
        </w:rPr>
        <w:t>лан 3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8</w:t>
      </w:r>
      <w:r w:rsidRPr="00636788">
        <w:rPr>
          <w:rFonts w:ascii="Times New Roman" w:hAnsi="Times New Roman" w:cs="Times New Roman"/>
          <w:i/>
          <w:sz w:val="24"/>
          <w:szCs w:val="24"/>
          <w:lang w:val="ru-RU"/>
        </w:rPr>
        <w:t>. мења се тако да гласи:</w:t>
      </w:r>
    </w:p>
    <w:p w:rsidR="00636788" w:rsidRPr="00B12FD0" w:rsidRDefault="00636788" w:rsidP="0063678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val="ru-RU"/>
        </w:rPr>
      </w:pPr>
      <w:r w:rsidRPr="00636788">
        <w:rPr>
          <w:sz w:val="24"/>
          <w:szCs w:val="24"/>
          <w:lang w:val="ru-RU"/>
        </w:rPr>
        <w:t xml:space="preserve">" </w:t>
      </w:r>
      <w:r w:rsidRPr="00B12FD0">
        <w:rPr>
          <w:rFonts w:ascii="TimesNewRomanPSMT" w:hAnsi="TimesNewRomanPSMT" w:cs="TimesNewRomanPSMT"/>
          <w:b/>
          <w:lang w:val="ru-RU"/>
        </w:rPr>
        <w:t>СТУДЕНТСКЕ ОРГАНИЗАЦИЈЕ</w:t>
      </w:r>
    </w:p>
    <w:p w:rsidR="00636788" w:rsidRPr="00636788" w:rsidRDefault="00636788" w:rsidP="00636788">
      <w:pPr>
        <w:pStyle w:val="PasusPodnaslovItalic"/>
        <w:rPr>
          <w:rFonts w:ascii="Times New Roman" w:hAnsi="Times New Roman" w:cs="Times New Roman"/>
          <w:color w:val="auto"/>
          <w:spacing w:val="0"/>
          <w:sz w:val="24"/>
          <w:szCs w:val="24"/>
          <w:lang w:val="ru-RU"/>
        </w:rPr>
      </w:pPr>
      <w:r w:rsidRPr="00636788">
        <w:rPr>
          <w:rFonts w:ascii="Times New Roman" w:hAnsi="Times New Roman" w:cs="Times New Roman"/>
          <w:color w:val="auto"/>
          <w:spacing w:val="0"/>
          <w:sz w:val="24"/>
          <w:szCs w:val="24"/>
          <w:lang w:val="ru-RU"/>
        </w:rPr>
        <w:t>Члан 38.</w:t>
      </w:r>
    </w:p>
    <w:p w:rsidR="00636788" w:rsidRPr="00636788" w:rsidRDefault="00636788" w:rsidP="00636788">
      <w:pPr>
        <w:autoSpaceDE w:val="0"/>
        <w:autoSpaceDN w:val="0"/>
        <w:adjustRightInd w:val="0"/>
        <w:ind w:firstLine="288"/>
        <w:rPr>
          <w:sz w:val="24"/>
          <w:szCs w:val="24"/>
          <w:lang w:val="ru-RU"/>
        </w:rPr>
      </w:pPr>
      <w:r w:rsidRPr="00636788">
        <w:rPr>
          <w:sz w:val="24"/>
          <w:szCs w:val="24"/>
          <w:lang w:val="ru-RU"/>
        </w:rPr>
        <w:t>На Факултету могу да делују студентске организације.</w:t>
      </w:r>
    </w:p>
    <w:p w:rsidR="00636788" w:rsidRPr="00636788" w:rsidRDefault="00636788" w:rsidP="00636788">
      <w:pPr>
        <w:autoSpaceDE w:val="0"/>
        <w:autoSpaceDN w:val="0"/>
        <w:adjustRightInd w:val="0"/>
        <w:ind w:firstLine="288"/>
        <w:rPr>
          <w:sz w:val="24"/>
          <w:szCs w:val="24"/>
          <w:lang w:val="ru-RU"/>
        </w:rPr>
      </w:pPr>
      <w:r w:rsidRPr="00636788">
        <w:rPr>
          <w:sz w:val="24"/>
          <w:szCs w:val="24"/>
          <w:lang w:val="ru-RU"/>
        </w:rPr>
        <w:t>Делокруг рада, статус и поступак стицања статуса студентске</w:t>
      </w:r>
      <w:r>
        <w:rPr>
          <w:sz w:val="24"/>
          <w:szCs w:val="24"/>
          <w:lang w:val="ru-RU"/>
        </w:rPr>
        <w:t xml:space="preserve"> </w:t>
      </w:r>
      <w:r w:rsidRPr="00636788">
        <w:rPr>
          <w:sz w:val="24"/>
          <w:szCs w:val="24"/>
          <w:lang w:val="ru-RU"/>
        </w:rPr>
        <w:t>организације, регистар студентских организација, као и услови и</w:t>
      </w:r>
      <w:r>
        <w:rPr>
          <w:sz w:val="24"/>
          <w:szCs w:val="24"/>
          <w:lang w:val="ru-RU"/>
        </w:rPr>
        <w:t xml:space="preserve"> </w:t>
      </w:r>
      <w:r w:rsidRPr="00636788">
        <w:rPr>
          <w:sz w:val="24"/>
          <w:szCs w:val="24"/>
          <w:lang w:val="ru-RU"/>
        </w:rPr>
        <w:t>поступак за стицање статуса савеза студентских организација, уређују се у складу са законом којим се уређује студентско организовање.</w:t>
      </w:r>
      <w:r>
        <w:rPr>
          <w:sz w:val="24"/>
          <w:szCs w:val="24"/>
          <w:lang w:val="ru-RU"/>
        </w:rPr>
        <w:t>"</w:t>
      </w:r>
    </w:p>
    <w:p w:rsidR="00DB60CD" w:rsidRDefault="00DB60CD" w:rsidP="00DB60CD">
      <w:pPr>
        <w:jc w:val="both"/>
        <w:rPr>
          <w:sz w:val="24"/>
          <w:szCs w:val="24"/>
          <w:lang w:val="ru-RU"/>
        </w:rPr>
      </w:pPr>
    </w:p>
    <w:p w:rsidR="00636788" w:rsidRPr="00657930" w:rsidRDefault="00636788" w:rsidP="0063678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13</w:t>
      </w:r>
      <w:r w:rsidRPr="00657930">
        <w:rPr>
          <w:b/>
          <w:sz w:val="24"/>
          <w:szCs w:val="24"/>
          <w:lang w:val="ru-RU"/>
        </w:rPr>
        <w:t>.</w:t>
      </w:r>
    </w:p>
    <w:p w:rsidR="00636788" w:rsidRDefault="00636788" w:rsidP="00636788">
      <w:pPr>
        <w:jc w:val="both"/>
        <w:rPr>
          <w:b/>
          <w:sz w:val="24"/>
          <w:szCs w:val="24"/>
          <w:lang w:val="ru-RU"/>
        </w:rPr>
      </w:pPr>
    </w:p>
    <w:p w:rsidR="00636788" w:rsidRPr="00657930" w:rsidRDefault="00636788" w:rsidP="00636788">
      <w:pPr>
        <w:jc w:val="both"/>
        <w:rPr>
          <w:i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43</w:t>
      </w:r>
      <w:r w:rsidRPr="00657930">
        <w:rPr>
          <w:i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 xml:space="preserve">додаје се </w:t>
      </w:r>
      <w:r w:rsidRPr="00657930">
        <w:rPr>
          <w:i/>
          <w:sz w:val="24"/>
          <w:szCs w:val="24"/>
          <w:lang w:val="ru-RU"/>
        </w:rPr>
        <w:t xml:space="preserve">став </w:t>
      </w:r>
      <w:r>
        <w:rPr>
          <w:i/>
          <w:sz w:val="24"/>
          <w:szCs w:val="24"/>
          <w:lang w:val="ru-RU"/>
        </w:rPr>
        <w:t>3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који гласи</w:t>
      </w:r>
      <w:r w:rsidRPr="00657930">
        <w:rPr>
          <w:i/>
          <w:sz w:val="24"/>
          <w:szCs w:val="24"/>
          <w:lang w:val="ru-RU"/>
        </w:rPr>
        <w:t xml:space="preserve">: </w:t>
      </w:r>
    </w:p>
    <w:p w:rsidR="00636788" w:rsidRPr="00636788" w:rsidRDefault="00636788" w:rsidP="00636788">
      <w:pPr>
        <w:pStyle w:val="PasusOsnovniStil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6788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Pr="00636788">
        <w:rPr>
          <w:rFonts w:ascii="Times New Roman" w:hAnsi="Times New Roman" w:cs="Times New Roman"/>
          <w:color w:val="auto"/>
          <w:sz w:val="24"/>
          <w:szCs w:val="24"/>
          <w:lang w:val="ru-RU"/>
        </w:rPr>
        <w:t>Изузетно од става 1. овог члана, за студенте који учествују у програмима међународне мобилности може се вршити пренос ЕСПБ бодова између различитих студијских програма у оквиру свих степена и врсте студија</w:t>
      </w:r>
      <w:r w:rsidRPr="00636788">
        <w:rPr>
          <w:rFonts w:ascii="Times New Roman" w:hAnsi="Times New Roman" w:cs="Times New Roman"/>
          <w:color w:val="auto"/>
          <w:spacing w:val="0"/>
          <w:sz w:val="24"/>
          <w:szCs w:val="24"/>
        </w:rPr>
        <w:t>.</w:t>
      </w:r>
      <w:r w:rsidRPr="00636788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</w:p>
    <w:p w:rsidR="00291D3F" w:rsidRPr="00657930" w:rsidRDefault="00291D3F" w:rsidP="00291D3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Члан 14</w:t>
      </w:r>
      <w:r w:rsidRPr="00657930">
        <w:rPr>
          <w:b/>
          <w:sz w:val="24"/>
          <w:szCs w:val="24"/>
          <w:lang w:val="ru-RU"/>
        </w:rPr>
        <w:t>.</w:t>
      </w:r>
    </w:p>
    <w:p w:rsidR="00291D3F" w:rsidRDefault="00291D3F" w:rsidP="00291D3F">
      <w:pPr>
        <w:jc w:val="both"/>
        <w:rPr>
          <w:b/>
          <w:sz w:val="24"/>
          <w:szCs w:val="24"/>
          <w:lang w:val="ru-RU"/>
        </w:rPr>
      </w:pPr>
    </w:p>
    <w:p w:rsidR="00291D3F" w:rsidRPr="00657930" w:rsidRDefault="00291D3F" w:rsidP="00291D3F">
      <w:pPr>
        <w:jc w:val="both"/>
        <w:rPr>
          <w:i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44</w:t>
      </w:r>
      <w:r w:rsidRPr="00657930">
        <w:rPr>
          <w:i/>
          <w:sz w:val="24"/>
          <w:szCs w:val="24"/>
          <w:lang w:val="ru-RU"/>
        </w:rPr>
        <w:t xml:space="preserve">. додаје се </w:t>
      </w:r>
      <w:r>
        <w:rPr>
          <w:i/>
          <w:sz w:val="24"/>
          <w:szCs w:val="24"/>
          <w:lang w:val="ru-RU"/>
        </w:rPr>
        <w:t>став 4</w:t>
      </w:r>
      <w:r w:rsidRPr="00657930">
        <w:rPr>
          <w:i/>
          <w:sz w:val="24"/>
          <w:szCs w:val="24"/>
          <w:lang w:val="ru-RU"/>
        </w:rPr>
        <w:t xml:space="preserve"> , кој</w:t>
      </w:r>
      <w:r>
        <w:rPr>
          <w:i/>
          <w:sz w:val="24"/>
          <w:szCs w:val="24"/>
          <w:lang w:val="ru-RU"/>
        </w:rPr>
        <w:t>и</w:t>
      </w:r>
      <w:r w:rsidRPr="00657930">
        <w:rPr>
          <w:i/>
          <w:sz w:val="24"/>
          <w:szCs w:val="24"/>
          <w:lang w:val="ru-RU"/>
        </w:rPr>
        <w:t xml:space="preserve"> гласи : </w:t>
      </w:r>
    </w:p>
    <w:p w:rsidR="00291D3F" w:rsidRPr="00291D3F" w:rsidRDefault="00291D3F" w:rsidP="00291D3F">
      <w:pPr>
        <w:jc w:val="both"/>
        <w:rPr>
          <w:sz w:val="24"/>
          <w:szCs w:val="24"/>
          <w:lang w:val="ru-RU"/>
        </w:rPr>
      </w:pPr>
      <w:r w:rsidRPr="00291D3F">
        <w:rPr>
          <w:sz w:val="24"/>
          <w:szCs w:val="24"/>
          <w:lang w:val="ru-RU"/>
        </w:rPr>
        <w:t xml:space="preserve">" Студент који у последњој години студија има статус студента који се финансира из буџета, задржава право да се финансира из буџета најдуже годину дана по истеку редовног трајања студија." </w:t>
      </w:r>
    </w:p>
    <w:p w:rsidR="00291D3F" w:rsidRPr="00291D3F" w:rsidRDefault="00291D3F" w:rsidP="00291D3F">
      <w:pPr>
        <w:jc w:val="both"/>
        <w:rPr>
          <w:sz w:val="24"/>
          <w:szCs w:val="24"/>
          <w:lang w:val="ru-RU"/>
        </w:rPr>
      </w:pPr>
    </w:p>
    <w:p w:rsidR="00291D3F" w:rsidRPr="00657930" w:rsidRDefault="00291D3F" w:rsidP="00291D3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Досадашњи став 4 постаје став 5.</w:t>
      </w:r>
    </w:p>
    <w:p w:rsidR="00A81D03" w:rsidRDefault="00A81D03" w:rsidP="00DB60CD">
      <w:pPr>
        <w:jc w:val="both"/>
        <w:rPr>
          <w:sz w:val="24"/>
          <w:szCs w:val="24"/>
          <w:lang w:val="ru-RU"/>
        </w:rPr>
      </w:pPr>
    </w:p>
    <w:p w:rsidR="00291D3F" w:rsidRPr="00657930" w:rsidRDefault="00291D3F" w:rsidP="00291D3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15</w:t>
      </w:r>
      <w:r w:rsidRPr="00657930">
        <w:rPr>
          <w:b/>
          <w:sz w:val="24"/>
          <w:szCs w:val="24"/>
          <w:lang w:val="ru-RU"/>
        </w:rPr>
        <w:t>.</w:t>
      </w:r>
    </w:p>
    <w:p w:rsidR="00291D3F" w:rsidRDefault="00291D3F" w:rsidP="00291D3F">
      <w:pPr>
        <w:jc w:val="both"/>
        <w:rPr>
          <w:i/>
          <w:sz w:val="24"/>
          <w:szCs w:val="24"/>
          <w:lang w:val="ru-RU"/>
        </w:rPr>
      </w:pPr>
    </w:p>
    <w:p w:rsidR="00291D3F" w:rsidRDefault="00291D3F" w:rsidP="00291D3F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46</w:t>
      </w:r>
      <w:r w:rsidRPr="00657930">
        <w:rPr>
          <w:i/>
          <w:sz w:val="24"/>
          <w:szCs w:val="24"/>
          <w:lang w:val="ru-RU"/>
        </w:rPr>
        <w:t>. став</w:t>
      </w:r>
      <w:r>
        <w:rPr>
          <w:i/>
          <w:sz w:val="24"/>
          <w:szCs w:val="24"/>
          <w:lang w:val="ru-RU"/>
        </w:rPr>
        <w:t>ови</w:t>
      </w:r>
      <w:r w:rsidRPr="0065793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1 и 2  бришу се, а додају се </w:t>
      </w:r>
      <w:r w:rsidR="00831330">
        <w:rPr>
          <w:i/>
          <w:sz w:val="24"/>
          <w:szCs w:val="24"/>
          <w:lang w:val="ru-RU"/>
        </w:rPr>
        <w:t>че</w:t>
      </w:r>
      <w:r>
        <w:rPr>
          <w:i/>
          <w:sz w:val="24"/>
          <w:szCs w:val="24"/>
          <w:lang w:val="ru-RU"/>
        </w:rPr>
        <w:t>т</w:t>
      </w:r>
      <w:r w:rsidR="00831330">
        <w:rPr>
          <w:i/>
          <w:sz w:val="24"/>
          <w:szCs w:val="24"/>
          <w:lang w:val="ru-RU"/>
        </w:rPr>
        <w:t>и</w:t>
      </w:r>
      <w:r>
        <w:rPr>
          <w:i/>
          <w:sz w:val="24"/>
          <w:szCs w:val="24"/>
          <w:lang w:val="ru-RU"/>
        </w:rPr>
        <w:t>ри става која гласе:</w:t>
      </w:r>
    </w:p>
    <w:p w:rsidR="00A81D03" w:rsidRDefault="00A81D03" w:rsidP="00A81D03">
      <w:pPr>
        <w:jc w:val="both"/>
        <w:rPr>
          <w:b/>
          <w:sz w:val="24"/>
          <w:szCs w:val="24"/>
          <w:lang w:val="ru-RU"/>
        </w:rPr>
      </w:pPr>
    </w:p>
    <w:p w:rsidR="00831330" w:rsidRPr="00831330" w:rsidRDefault="00831330" w:rsidP="00831330">
      <w:pPr>
        <w:pStyle w:val="Default"/>
        <w:ind w:firstLine="283"/>
        <w:rPr>
          <w:color w:val="auto"/>
          <w:lang w:val="ru-RU"/>
        </w:rPr>
      </w:pPr>
      <w:r>
        <w:rPr>
          <w:color w:val="auto"/>
          <w:lang w:val="ru-RU"/>
        </w:rPr>
        <w:t>"</w:t>
      </w:r>
      <w:r w:rsidRPr="00831330">
        <w:rPr>
          <w:color w:val="auto"/>
          <w:lang w:val="ru-RU"/>
        </w:rPr>
        <w:t xml:space="preserve">На предлог наставно-научних већа факултета, односно Већа за студије при Универзитету, Сенат доноси одлуку о расписивању конкурса за упис на студије најкасније до 25. априла за наредну школску годину. </w:t>
      </w:r>
    </w:p>
    <w:p w:rsidR="00831330" w:rsidRPr="00831330" w:rsidRDefault="00831330" w:rsidP="00831330">
      <w:pPr>
        <w:pStyle w:val="Default"/>
        <w:ind w:firstLine="283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 Конкурс садржи: </w:t>
      </w:r>
    </w:p>
    <w:p w:rsidR="00831330" w:rsidRPr="00831330" w:rsidRDefault="00831330" w:rsidP="00831330">
      <w:pPr>
        <w:pStyle w:val="Default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1) број студената за сваки студијски програм који се организује на Универзитету, односно на високошколским јединицама у његовом саставу; </w:t>
      </w:r>
    </w:p>
    <w:p w:rsidR="00831330" w:rsidRPr="00831330" w:rsidRDefault="00831330" w:rsidP="00831330">
      <w:pPr>
        <w:pStyle w:val="Default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2) услове за упис; </w:t>
      </w:r>
    </w:p>
    <w:p w:rsidR="00831330" w:rsidRPr="00831330" w:rsidRDefault="00831330" w:rsidP="00831330">
      <w:pPr>
        <w:pStyle w:val="Default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3) мерила за утврђивање редоследа кандидата; </w:t>
      </w:r>
    </w:p>
    <w:p w:rsidR="00831330" w:rsidRPr="00831330" w:rsidRDefault="00831330" w:rsidP="00831330">
      <w:pPr>
        <w:pStyle w:val="Default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4) поступак спровођења конкурса; </w:t>
      </w:r>
    </w:p>
    <w:p w:rsidR="00831330" w:rsidRPr="00831330" w:rsidRDefault="00831330" w:rsidP="00831330">
      <w:pPr>
        <w:pStyle w:val="Default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5) начин и рокове за подношење жалбе на утврђени редослед; </w:t>
      </w:r>
    </w:p>
    <w:p w:rsidR="00831330" w:rsidRPr="00831330" w:rsidRDefault="00831330" w:rsidP="00831330">
      <w:pPr>
        <w:pStyle w:val="Default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6) висину школарине коју плаћају самофинансирајући студенти. </w:t>
      </w:r>
    </w:p>
    <w:p w:rsidR="00831330" w:rsidRPr="00831330" w:rsidRDefault="00831330" w:rsidP="00831330">
      <w:pPr>
        <w:pStyle w:val="Default"/>
        <w:ind w:firstLine="283"/>
        <w:rPr>
          <w:color w:val="auto"/>
          <w:lang w:val="ru-RU"/>
        </w:rPr>
      </w:pPr>
      <w:r w:rsidRPr="00831330">
        <w:rPr>
          <w:color w:val="auto"/>
          <w:lang w:val="ru-RU"/>
        </w:rPr>
        <w:t xml:space="preserve">Ако студијски програм почиње од пролећног семестра, одлука из става 1. овог члана доноси се најкасније седам дана пре објављивања конкурса за упис на студијски програм. </w:t>
      </w:r>
    </w:p>
    <w:p w:rsidR="00831330" w:rsidRPr="00831330" w:rsidRDefault="00831330" w:rsidP="00831330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4"/>
          <w:szCs w:val="24"/>
          <w:lang w:val="ru-RU"/>
        </w:rPr>
      </w:pPr>
      <w:r w:rsidRPr="00831330">
        <w:rPr>
          <w:rFonts w:ascii="Times New Roman" w:hAnsi="Times New Roman" w:cs="Times New Roman"/>
          <w:color w:val="auto"/>
          <w:sz w:val="24"/>
          <w:szCs w:val="24"/>
          <w:lang w:val="ru-RU"/>
        </w:rPr>
        <w:t>Изузетно од става 1. овог члана, конкурс за докторске студије које се организују у оквиру међународних пројеката у складу са Законом о потврђивању Споразума између Владе Републике Србије и Европске уније о учешћу Републике Србије у програму Европске Уније Хоризонт 2020 – оквирном програму за истраживање и иновације (2014– 2020) („Сл. гласник РС – Међународни уговори”, број 9/14), расписује се у складу са роковима и условима прописаним програмским документима Хоризонт 2020, а студенти уписани по тим конкурсима не улазе у број студената чије се студије финансирају из буџета Републике Србије.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"</w:t>
      </w:r>
    </w:p>
    <w:p w:rsidR="00A81D03" w:rsidRDefault="00A81D03" w:rsidP="00DB60CD">
      <w:pPr>
        <w:jc w:val="both"/>
        <w:rPr>
          <w:sz w:val="24"/>
          <w:szCs w:val="24"/>
          <w:lang w:val="ru-RU"/>
        </w:rPr>
      </w:pPr>
    </w:p>
    <w:p w:rsidR="00831330" w:rsidRPr="00657930" w:rsidRDefault="00831330" w:rsidP="0083133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Досадашњи ставови 3, 4 и 5 постају 5, 6 и 7.</w:t>
      </w:r>
    </w:p>
    <w:p w:rsidR="00831330" w:rsidRDefault="00831330" w:rsidP="00DB60CD">
      <w:pPr>
        <w:jc w:val="both"/>
        <w:rPr>
          <w:sz w:val="24"/>
          <w:szCs w:val="24"/>
          <w:lang w:val="ru-RU"/>
        </w:rPr>
      </w:pPr>
    </w:p>
    <w:p w:rsidR="00831330" w:rsidRPr="00657930" w:rsidRDefault="00831330" w:rsidP="00DB60CD">
      <w:pPr>
        <w:jc w:val="both"/>
        <w:rPr>
          <w:sz w:val="24"/>
          <w:szCs w:val="24"/>
          <w:lang w:val="ru-RU"/>
        </w:rPr>
      </w:pPr>
    </w:p>
    <w:p w:rsidR="00DB60CD" w:rsidRPr="00657930" w:rsidRDefault="00DB60CD" w:rsidP="00831330">
      <w:pPr>
        <w:jc w:val="center"/>
        <w:rPr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831330">
        <w:rPr>
          <w:b/>
          <w:sz w:val="24"/>
          <w:szCs w:val="24"/>
          <w:lang w:val="ru-RU"/>
        </w:rPr>
        <w:t>16</w:t>
      </w:r>
      <w:r w:rsidRPr="00657930">
        <w:rPr>
          <w:b/>
          <w:sz w:val="24"/>
          <w:szCs w:val="24"/>
          <w:lang w:val="ru-RU"/>
        </w:rPr>
        <w:t>.</w:t>
      </w:r>
    </w:p>
    <w:p w:rsidR="00DB60CD" w:rsidRPr="00657930" w:rsidRDefault="00DB60CD" w:rsidP="00DB60CD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У члану 48. став 4. након речи „ српски“, додаје се</w:t>
      </w:r>
      <w:r w:rsidRPr="00657930">
        <w:rPr>
          <w:sz w:val="24"/>
          <w:szCs w:val="24"/>
          <w:lang w:val="ru-RU"/>
        </w:rPr>
        <w:t xml:space="preserve"> :</w:t>
      </w: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>у складу са законом и одредбом члана 3а.</w:t>
      </w:r>
      <w:r w:rsidR="00831330">
        <w:rPr>
          <w:sz w:val="24"/>
          <w:szCs w:val="24"/>
          <w:lang w:val="ru-RU"/>
        </w:rPr>
        <w:t xml:space="preserve"> </w:t>
      </w:r>
      <w:r w:rsidRPr="00657930">
        <w:rPr>
          <w:sz w:val="24"/>
          <w:szCs w:val="24"/>
          <w:lang w:val="ru-RU"/>
        </w:rPr>
        <w:t xml:space="preserve">овог статута“. </w:t>
      </w:r>
    </w:p>
    <w:p w:rsidR="00831330" w:rsidRDefault="00831330" w:rsidP="00DB60CD">
      <w:pPr>
        <w:jc w:val="both"/>
        <w:rPr>
          <w:b/>
          <w:sz w:val="24"/>
          <w:szCs w:val="24"/>
          <w:lang w:val="ru-RU"/>
        </w:rPr>
      </w:pPr>
    </w:p>
    <w:p w:rsidR="00831330" w:rsidRDefault="00831330" w:rsidP="00DB60CD">
      <w:pPr>
        <w:jc w:val="both"/>
        <w:rPr>
          <w:b/>
          <w:sz w:val="24"/>
          <w:szCs w:val="24"/>
          <w:lang w:val="ru-RU"/>
        </w:rPr>
      </w:pPr>
    </w:p>
    <w:p w:rsidR="00831330" w:rsidRPr="00657930" w:rsidRDefault="00831330" w:rsidP="0083133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17</w:t>
      </w:r>
      <w:r w:rsidRPr="00657930">
        <w:rPr>
          <w:b/>
          <w:sz w:val="24"/>
          <w:szCs w:val="24"/>
          <w:lang w:val="ru-RU"/>
        </w:rPr>
        <w:t>.</w:t>
      </w:r>
    </w:p>
    <w:p w:rsidR="00831330" w:rsidRDefault="00831330" w:rsidP="00831330">
      <w:pPr>
        <w:jc w:val="both"/>
        <w:rPr>
          <w:i/>
          <w:sz w:val="24"/>
          <w:szCs w:val="24"/>
          <w:lang w:val="ru-RU"/>
        </w:rPr>
      </w:pPr>
    </w:p>
    <w:p w:rsidR="00831330" w:rsidRDefault="00831330" w:rsidP="00831330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50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1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речи "</w:t>
      </w:r>
      <w:r>
        <w:rPr>
          <w:sz w:val="24"/>
          <w:szCs w:val="24"/>
          <w:lang w:val="ru-RU"/>
        </w:rPr>
        <w:t>високим</w:t>
      </w:r>
      <w:r>
        <w:rPr>
          <w:i/>
          <w:sz w:val="24"/>
          <w:szCs w:val="24"/>
          <w:lang w:val="ru-RU"/>
        </w:rPr>
        <w:t>" бришу се, а додају се речи "</w:t>
      </w:r>
      <w:r w:rsidRPr="00831330">
        <w:rPr>
          <w:sz w:val="24"/>
          <w:szCs w:val="24"/>
          <w:lang w:val="ru-RU"/>
        </w:rPr>
        <w:t>средњим</w:t>
      </w:r>
      <w:r>
        <w:rPr>
          <w:i/>
          <w:sz w:val="24"/>
          <w:szCs w:val="24"/>
          <w:lang w:val="ru-RU"/>
        </w:rPr>
        <w:t>".</w:t>
      </w:r>
    </w:p>
    <w:p w:rsidR="00831330" w:rsidRDefault="00831330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831330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831330">
        <w:rPr>
          <w:b/>
          <w:sz w:val="24"/>
          <w:szCs w:val="24"/>
          <w:lang w:val="ru-RU"/>
        </w:rPr>
        <w:t>18</w:t>
      </w:r>
      <w:r w:rsidRPr="00657930">
        <w:rPr>
          <w:b/>
          <w:sz w:val="24"/>
          <w:szCs w:val="24"/>
          <w:lang w:val="ru-RU"/>
        </w:rPr>
        <w:t>.</w:t>
      </w:r>
    </w:p>
    <w:p w:rsidR="00831330" w:rsidRDefault="00831330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У члану 51. став 1. након речи „ епископа“, додаје се</w:t>
      </w:r>
      <w:r w:rsidRPr="00657930">
        <w:rPr>
          <w:sz w:val="24"/>
          <w:szCs w:val="24"/>
          <w:lang w:val="ru-RU"/>
        </w:rPr>
        <w:t xml:space="preserve">: </w:t>
      </w: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 xml:space="preserve">у складу са законом и одредбом члана  3а. овог статута“. </w:t>
      </w:r>
    </w:p>
    <w:p w:rsidR="00831330" w:rsidRDefault="00831330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393FBB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393FBB">
        <w:rPr>
          <w:b/>
          <w:sz w:val="24"/>
          <w:szCs w:val="24"/>
          <w:lang w:val="ru-RU"/>
        </w:rPr>
        <w:t>19</w:t>
      </w:r>
      <w:r w:rsidRPr="00657930">
        <w:rPr>
          <w:b/>
          <w:sz w:val="24"/>
          <w:szCs w:val="24"/>
          <w:lang w:val="ru-RU"/>
        </w:rPr>
        <w:t>.</w:t>
      </w:r>
    </w:p>
    <w:p w:rsidR="00393FBB" w:rsidRDefault="00DB60CD" w:rsidP="00DB60CD">
      <w:pPr>
        <w:jc w:val="both"/>
        <w:rPr>
          <w:sz w:val="24"/>
          <w:szCs w:val="24"/>
          <w:lang w:val="ru-RU"/>
        </w:rPr>
      </w:pPr>
      <w:r w:rsidRPr="00393FBB">
        <w:rPr>
          <w:i/>
          <w:sz w:val="24"/>
          <w:szCs w:val="24"/>
          <w:lang w:val="ru-RU"/>
        </w:rPr>
        <w:t>У члану 52. став 5. након речи</w:t>
      </w:r>
      <w:r>
        <w:rPr>
          <w:sz w:val="24"/>
          <w:szCs w:val="24"/>
          <w:lang w:val="ru-RU"/>
        </w:rPr>
        <w:t xml:space="preserve"> „</w:t>
      </w:r>
      <w:r w:rsidRPr="00657930">
        <w:rPr>
          <w:sz w:val="24"/>
          <w:szCs w:val="24"/>
          <w:lang w:val="ru-RU"/>
        </w:rPr>
        <w:t xml:space="preserve">епископа“, </w:t>
      </w:r>
      <w:r w:rsidRPr="00393FBB">
        <w:rPr>
          <w:i/>
          <w:sz w:val="24"/>
          <w:szCs w:val="24"/>
          <w:lang w:val="ru-RU"/>
        </w:rPr>
        <w:t>додај</w:t>
      </w:r>
      <w:r w:rsidR="00393FBB">
        <w:rPr>
          <w:i/>
          <w:sz w:val="24"/>
          <w:szCs w:val="24"/>
          <w:lang w:val="ru-RU"/>
        </w:rPr>
        <w:t>у</w:t>
      </w:r>
      <w:r w:rsidRPr="00393FBB">
        <w:rPr>
          <w:i/>
          <w:sz w:val="24"/>
          <w:szCs w:val="24"/>
          <w:lang w:val="ru-RU"/>
        </w:rPr>
        <w:t xml:space="preserve"> се</w:t>
      </w:r>
      <w:r w:rsidR="00393FBB" w:rsidRPr="00393FBB">
        <w:rPr>
          <w:i/>
          <w:sz w:val="24"/>
          <w:szCs w:val="24"/>
          <w:lang w:val="ru-RU"/>
        </w:rPr>
        <w:t xml:space="preserve"> речи</w:t>
      </w:r>
      <w:r w:rsidRPr="00657930">
        <w:rPr>
          <w:sz w:val="24"/>
          <w:szCs w:val="24"/>
          <w:lang w:val="ru-RU"/>
        </w:rPr>
        <w:t xml:space="preserve">: </w:t>
      </w:r>
    </w:p>
    <w:p w:rsidR="00393FBB" w:rsidRPr="00657930" w:rsidRDefault="00393FBB" w:rsidP="00393FB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 xml:space="preserve">у складу са законом и одредбом члана  3а. овог статута“. </w:t>
      </w:r>
    </w:p>
    <w:p w:rsidR="00393FBB" w:rsidRDefault="00393FBB" w:rsidP="00DB60CD">
      <w:pPr>
        <w:jc w:val="both"/>
        <w:rPr>
          <w:b/>
          <w:sz w:val="24"/>
          <w:szCs w:val="24"/>
          <w:lang w:val="ru-RU"/>
        </w:rPr>
      </w:pPr>
    </w:p>
    <w:p w:rsidR="00393FBB" w:rsidRDefault="00393FBB" w:rsidP="00DB60CD">
      <w:pPr>
        <w:jc w:val="both"/>
        <w:rPr>
          <w:b/>
          <w:sz w:val="24"/>
          <w:szCs w:val="24"/>
          <w:lang w:val="ru-RU"/>
        </w:rPr>
      </w:pPr>
    </w:p>
    <w:p w:rsidR="00393FBB" w:rsidRPr="00657930" w:rsidRDefault="00393FBB" w:rsidP="00393FB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20</w:t>
      </w:r>
      <w:r w:rsidRPr="00657930">
        <w:rPr>
          <w:b/>
          <w:sz w:val="24"/>
          <w:szCs w:val="24"/>
          <w:lang w:val="ru-RU"/>
        </w:rPr>
        <w:t>.</w:t>
      </w:r>
    </w:p>
    <w:p w:rsidR="00393FBB" w:rsidRDefault="00393FBB" w:rsidP="00393FBB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55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5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брише се. </w:t>
      </w:r>
    </w:p>
    <w:p w:rsidR="00393FBB" w:rsidRDefault="00393FBB" w:rsidP="00DB60CD">
      <w:pPr>
        <w:jc w:val="both"/>
        <w:rPr>
          <w:b/>
          <w:sz w:val="24"/>
          <w:szCs w:val="24"/>
          <w:lang w:val="ru-RU"/>
        </w:rPr>
      </w:pPr>
    </w:p>
    <w:p w:rsidR="00393FBB" w:rsidRPr="00657930" w:rsidRDefault="00393FBB" w:rsidP="00393FB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Досадашњи став 5 постаје став 4.</w:t>
      </w:r>
    </w:p>
    <w:p w:rsidR="00393FBB" w:rsidRDefault="00393FBB" w:rsidP="00DB60CD">
      <w:pPr>
        <w:jc w:val="both"/>
        <w:rPr>
          <w:b/>
          <w:sz w:val="24"/>
          <w:szCs w:val="24"/>
          <w:lang w:val="ru-RU"/>
        </w:rPr>
      </w:pPr>
    </w:p>
    <w:p w:rsidR="00393FBB" w:rsidRDefault="00393FBB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393FBB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393FBB">
        <w:rPr>
          <w:b/>
          <w:sz w:val="24"/>
          <w:szCs w:val="24"/>
          <w:lang w:val="ru-RU"/>
        </w:rPr>
        <w:t>21</w:t>
      </w:r>
      <w:r w:rsidRPr="00657930">
        <w:rPr>
          <w:b/>
          <w:sz w:val="24"/>
          <w:szCs w:val="24"/>
          <w:lang w:val="ru-RU"/>
        </w:rPr>
        <w:t>.</w:t>
      </w: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У члану 59</w:t>
      </w:r>
      <w:r>
        <w:rPr>
          <w:i/>
          <w:sz w:val="24"/>
          <w:szCs w:val="24"/>
          <w:lang w:val="ru-RU"/>
        </w:rPr>
        <w:t>. став 7. тачка 5. након речи „</w:t>
      </w:r>
      <w:r w:rsidRPr="00657930">
        <w:rPr>
          <w:i/>
          <w:sz w:val="24"/>
          <w:szCs w:val="24"/>
          <w:lang w:val="ru-RU"/>
        </w:rPr>
        <w:t>епископа“, додаје се</w:t>
      </w:r>
      <w:r w:rsidRPr="00657930">
        <w:rPr>
          <w:sz w:val="24"/>
          <w:szCs w:val="24"/>
          <w:lang w:val="ru-RU"/>
        </w:rPr>
        <w:t>:</w:t>
      </w: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>у складу са законом и одредбом члана 3 а. овог статута“.</w:t>
      </w:r>
    </w:p>
    <w:p w:rsidR="00393FBB" w:rsidRDefault="00393FBB" w:rsidP="00DB60CD">
      <w:pPr>
        <w:jc w:val="both"/>
        <w:rPr>
          <w:sz w:val="24"/>
          <w:szCs w:val="24"/>
          <w:lang w:val="ru-RU"/>
        </w:rPr>
      </w:pPr>
    </w:p>
    <w:p w:rsidR="00393FBB" w:rsidRDefault="00DB60CD" w:rsidP="00DB60CD">
      <w:pPr>
        <w:jc w:val="both"/>
        <w:rPr>
          <w:sz w:val="24"/>
          <w:szCs w:val="24"/>
          <w:lang w:val="ru-RU"/>
        </w:rPr>
      </w:pPr>
      <w:r w:rsidRPr="00393FBB">
        <w:rPr>
          <w:i/>
          <w:sz w:val="24"/>
          <w:szCs w:val="24"/>
          <w:lang w:val="ru-RU"/>
        </w:rPr>
        <w:t>У истом члану након става 7. додаје се став 8. који гласи</w:t>
      </w:r>
      <w:r w:rsidRPr="00A71A92">
        <w:rPr>
          <w:sz w:val="24"/>
          <w:szCs w:val="24"/>
          <w:lang w:val="ru-RU"/>
        </w:rPr>
        <w:t xml:space="preserve">: </w:t>
      </w:r>
    </w:p>
    <w:p w:rsidR="00393FBB" w:rsidRDefault="00DB60CD" w:rsidP="00DB60CD">
      <w:pPr>
        <w:jc w:val="both"/>
        <w:rPr>
          <w:sz w:val="24"/>
          <w:szCs w:val="24"/>
          <w:lang w:val="ru-RU"/>
        </w:rPr>
      </w:pPr>
      <w:r w:rsidRPr="00393FBB">
        <w:rPr>
          <w:sz w:val="24"/>
          <w:szCs w:val="24"/>
          <w:lang w:val="ru-RU"/>
        </w:rPr>
        <w:t xml:space="preserve">„ </w:t>
      </w:r>
      <w:r w:rsidR="00393FBB" w:rsidRPr="00393FBB">
        <w:rPr>
          <w:sz w:val="24"/>
          <w:szCs w:val="24"/>
          <w:lang w:val="ru-RU"/>
        </w:rPr>
        <w:t>Против решења о престанку статуса студента може се изјавити приговор Савету у року од 8 дана</w:t>
      </w:r>
      <w:r w:rsidR="00393FBB" w:rsidRPr="00393FBB">
        <w:rPr>
          <w:color w:val="FF0000"/>
          <w:sz w:val="24"/>
          <w:szCs w:val="24"/>
          <w:lang w:val="ru-RU"/>
        </w:rPr>
        <w:t>.</w:t>
      </w:r>
      <w:r w:rsidR="00393FBB" w:rsidRPr="00393FBB">
        <w:rPr>
          <w:sz w:val="24"/>
          <w:szCs w:val="24"/>
          <w:lang w:val="ru-RU"/>
        </w:rPr>
        <w:t xml:space="preserve"> </w:t>
      </w:r>
      <w:r w:rsidRPr="00393FBB">
        <w:rPr>
          <w:sz w:val="24"/>
          <w:szCs w:val="24"/>
          <w:lang w:val="ru-RU"/>
        </w:rPr>
        <w:t>“</w:t>
      </w:r>
      <w:r w:rsidRPr="00A71A92">
        <w:rPr>
          <w:sz w:val="24"/>
          <w:szCs w:val="24"/>
          <w:lang w:val="ru-RU"/>
        </w:rPr>
        <w:t xml:space="preserve"> </w:t>
      </w:r>
    </w:p>
    <w:p w:rsidR="00393FBB" w:rsidRDefault="00393FBB" w:rsidP="00DB60CD">
      <w:pPr>
        <w:jc w:val="both"/>
        <w:rPr>
          <w:sz w:val="24"/>
          <w:szCs w:val="24"/>
          <w:lang w:val="ru-RU"/>
        </w:rPr>
      </w:pP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A71A92">
        <w:rPr>
          <w:sz w:val="24"/>
          <w:szCs w:val="24"/>
          <w:lang w:val="ru-RU"/>
        </w:rPr>
        <w:t>Став 8. постаје став 9. овог члана.</w:t>
      </w:r>
    </w:p>
    <w:p w:rsidR="00DB60CD" w:rsidRDefault="00DB60CD" w:rsidP="00DB60CD">
      <w:pPr>
        <w:jc w:val="both"/>
        <w:rPr>
          <w:sz w:val="24"/>
          <w:szCs w:val="24"/>
          <w:lang w:val="ru-RU"/>
        </w:rPr>
      </w:pPr>
    </w:p>
    <w:p w:rsidR="00393FBB" w:rsidRDefault="00393FBB" w:rsidP="00DB60CD">
      <w:pPr>
        <w:jc w:val="both"/>
        <w:rPr>
          <w:sz w:val="24"/>
          <w:szCs w:val="24"/>
          <w:lang w:val="ru-RU"/>
        </w:rPr>
      </w:pPr>
    </w:p>
    <w:p w:rsidR="00393FBB" w:rsidRPr="00657930" w:rsidRDefault="00393FBB" w:rsidP="00393FB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22</w:t>
      </w:r>
      <w:r w:rsidRPr="00657930">
        <w:rPr>
          <w:b/>
          <w:sz w:val="24"/>
          <w:szCs w:val="24"/>
          <w:lang w:val="ru-RU"/>
        </w:rPr>
        <w:t>.</w:t>
      </w:r>
    </w:p>
    <w:p w:rsidR="00393FBB" w:rsidRDefault="00393FBB" w:rsidP="00393FBB">
      <w:pPr>
        <w:jc w:val="both"/>
        <w:rPr>
          <w:i/>
          <w:sz w:val="24"/>
          <w:szCs w:val="24"/>
          <w:lang w:val="ru-RU"/>
        </w:rPr>
      </w:pPr>
    </w:p>
    <w:p w:rsidR="00393FBB" w:rsidRDefault="00393FBB" w:rsidP="00393FBB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61</w:t>
      </w:r>
      <w:r w:rsidRPr="00657930">
        <w:rPr>
          <w:i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 xml:space="preserve">у </w:t>
      </w:r>
      <w:r w:rsidRPr="00657930">
        <w:rPr>
          <w:i/>
          <w:sz w:val="24"/>
          <w:szCs w:val="24"/>
          <w:lang w:val="ru-RU"/>
        </w:rPr>
        <w:t>став</w:t>
      </w:r>
      <w:r>
        <w:rPr>
          <w:i/>
          <w:sz w:val="24"/>
          <w:szCs w:val="24"/>
          <w:lang w:val="ru-RU"/>
        </w:rPr>
        <w:t>у</w:t>
      </w:r>
      <w:r w:rsidRPr="0065793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6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реч "</w:t>
      </w:r>
      <w:r>
        <w:rPr>
          <w:sz w:val="24"/>
          <w:szCs w:val="24"/>
          <w:lang w:val="ru-RU"/>
        </w:rPr>
        <w:t>суорганизатора</w:t>
      </w:r>
      <w:r>
        <w:rPr>
          <w:i/>
          <w:sz w:val="24"/>
          <w:szCs w:val="24"/>
          <w:lang w:val="ru-RU"/>
        </w:rPr>
        <w:t>" брише се, а додаје се реч "</w:t>
      </w:r>
      <w:r>
        <w:rPr>
          <w:sz w:val="24"/>
          <w:szCs w:val="24"/>
          <w:lang w:val="ru-RU"/>
        </w:rPr>
        <w:t>саорганизатора</w:t>
      </w:r>
      <w:r>
        <w:rPr>
          <w:i/>
          <w:sz w:val="24"/>
          <w:szCs w:val="24"/>
          <w:lang w:val="ru-RU"/>
        </w:rPr>
        <w:t>".</w:t>
      </w:r>
    </w:p>
    <w:p w:rsidR="00393FBB" w:rsidRDefault="00393FBB" w:rsidP="00DB60CD">
      <w:pPr>
        <w:jc w:val="both"/>
        <w:rPr>
          <w:sz w:val="24"/>
          <w:szCs w:val="24"/>
          <w:lang w:val="ru-RU"/>
        </w:rPr>
      </w:pPr>
    </w:p>
    <w:p w:rsidR="00393FBB" w:rsidRDefault="00393FBB" w:rsidP="00393FBB">
      <w:pPr>
        <w:jc w:val="both"/>
        <w:rPr>
          <w:sz w:val="24"/>
          <w:szCs w:val="24"/>
          <w:lang w:val="ru-RU"/>
        </w:rPr>
      </w:pPr>
      <w:r w:rsidRPr="00393FBB">
        <w:rPr>
          <w:i/>
          <w:sz w:val="24"/>
          <w:szCs w:val="24"/>
          <w:lang w:val="ru-RU"/>
        </w:rPr>
        <w:t xml:space="preserve">У истом члану након става </w:t>
      </w:r>
      <w:r>
        <w:rPr>
          <w:i/>
          <w:sz w:val="24"/>
          <w:szCs w:val="24"/>
          <w:lang w:val="ru-RU"/>
        </w:rPr>
        <w:t>6</w:t>
      </w:r>
      <w:r w:rsidRPr="00393FBB">
        <w:rPr>
          <w:i/>
          <w:sz w:val="24"/>
          <w:szCs w:val="24"/>
          <w:lang w:val="ru-RU"/>
        </w:rPr>
        <w:t xml:space="preserve">. додаје се став </w:t>
      </w:r>
      <w:r>
        <w:rPr>
          <w:i/>
          <w:sz w:val="24"/>
          <w:szCs w:val="24"/>
          <w:lang w:val="ru-RU"/>
        </w:rPr>
        <w:t>7</w:t>
      </w:r>
      <w:r w:rsidRPr="00393FBB">
        <w:rPr>
          <w:i/>
          <w:sz w:val="24"/>
          <w:szCs w:val="24"/>
          <w:lang w:val="ru-RU"/>
        </w:rPr>
        <w:t>. који гласи</w:t>
      </w:r>
      <w:r w:rsidRPr="00A71A92">
        <w:rPr>
          <w:sz w:val="24"/>
          <w:szCs w:val="24"/>
          <w:lang w:val="ru-RU"/>
        </w:rPr>
        <w:t xml:space="preserve">: </w:t>
      </w:r>
    </w:p>
    <w:p w:rsidR="00393FBB" w:rsidRPr="00393FBB" w:rsidRDefault="00393FBB" w:rsidP="00393FBB">
      <w:pPr>
        <w:jc w:val="both"/>
        <w:rPr>
          <w:sz w:val="24"/>
          <w:szCs w:val="24"/>
          <w:lang w:val="ru-RU"/>
        </w:rPr>
      </w:pPr>
      <w:r w:rsidRPr="00393FBB">
        <w:rPr>
          <w:sz w:val="24"/>
          <w:szCs w:val="24"/>
          <w:lang w:val="ru-RU"/>
        </w:rPr>
        <w:t>„ Ради остваривања сарадње на развоју студијских програма у складу са потребама тржишта рада, високошколска установа има савет послодаваца, чији се састав, начин рада и надлежност уређују општим актом (правилником) Факултета</w:t>
      </w:r>
      <w:r w:rsidRPr="00393FBB">
        <w:rPr>
          <w:color w:val="FF0000"/>
          <w:sz w:val="24"/>
          <w:szCs w:val="24"/>
          <w:lang w:val="ru-RU"/>
        </w:rPr>
        <w:t>.</w:t>
      </w:r>
      <w:r w:rsidRPr="00393FBB">
        <w:rPr>
          <w:sz w:val="24"/>
          <w:szCs w:val="24"/>
          <w:lang w:val="ru-RU"/>
        </w:rPr>
        <w:t xml:space="preserve"> “ </w:t>
      </w:r>
    </w:p>
    <w:p w:rsidR="00393FBB" w:rsidRPr="00657930" w:rsidRDefault="00393FBB" w:rsidP="00DB60CD">
      <w:pPr>
        <w:jc w:val="both"/>
        <w:rPr>
          <w:sz w:val="24"/>
          <w:szCs w:val="24"/>
          <w:lang w:val="ru-RU"/>
        </w:rPr>
      </w:pPr>
    </w:p>
    <w:p w:rsidR="00393FBB" w:rsidRPr="00657930" w:rsidRDefault="00393FBB" w:rsidP="00393FB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23</w:t>
      </w:r>
      <w:r w:rsidRPr="00657930">
        <w:rPr>
          <w:b/>
          <w:sz w:val="24"/>
          <w:szCs w:val="24"/>
          <w:lang w:val="ru-RU"/>
        </w:rPr>
        <w:t>.</w:t>
      </w:r>
    </w:p>
    <w:p w:rsidR="00393FBB" w:rsidRDefault="00393FBB" w:rsidP="00393FBB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6</w:t>
      </w:r>
      <w:r w:rsidR="00586312">
        <w:rPr>
          <w:i/>
          <w:sz w:val="24"/>
          <w:szCs w:val="24"/>
          <w:lang w:val="ru-RU"/>
        </w:rPr>
        <w:t>9</w:t>
      </w:r>
      <w:r w:rsidRPr="00657930">
        <w:rPr>
          <w:i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 xml:space="preserve">у </w:t>
      </w:r>
      <w:r w:rsidRPr="00657930">
        <w:rPr>
          <w:i/>
          <w:sz w:val="24"/>
          <w:szCs w:val="24"/>
          <w:lang w:val="ru-RU"/>
        </w:rPr>
        <w:t>став</w:t>
      </w:r>
      <w:r>
        <w:rPr>
          <w:i/>
          <w:sz w:val="24"/>
          <w:szCs w:val="24"/>
          <w:lang w:val="ru-RU"/>
        </w:rPr>
        <w:t>у</w:t>
      </w:r>
      <w:r w:rsidRPr="00657930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6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ре</w:t>
      </w:r>
      <w:r w:rsidR="00586312">
        <w:rPr>
          <w:i/>
          <w:sz w:val="24"/>
          <w:szCs w:val="24"/>
          <w:lang w:val="ru-RU"/>
        </w:rPr>
        <w:t>чи</w:t>
      </w:r>
      <w:r>
        <w:rPr>
          <w:i/>
          <w:sz w:val="24"/>
          <w:szCs w:val="24"/>
          <w:lang w:val="ru-RU"/>
        </w:rPr>
        <w:t xml:space="preserve"> "</w:t>
      </w:r>
      <w:r w:rsidR="00586312" w:rsidRPr="00586312">
        <w:rPr>
          <w:b/>
          <w:strike/>
          <w:lang w:val="ru-RU"/>
        </w:rPr>
        <w:t xml:space="preserve"> </w:t>
      </w:r>
      <w:r w:rsidR="00586312" w:rsidRPr="00586312">
        <w:rPr>
          <w:sz w:val="24"/>
          <w:szCs w:val="24"/>
          <w:lang w:val="ru-RU"/>
        </w:rPr>
        <w:t>сту</w:t>
      </w:r>
      <w:r w:rsidR="00586312" w:rsidRPr="00586312">
        <w:rPr>
          <w:sz w:val="24"/>
          <w:szCs w:val="24"/>
          <w:lang w:val="ru-RU"/>
        </w:rPr>
        <w:softHyphen/>
        <w:t>ден</w:t>
      </w:r>
      <w:r w:rsidR="00586312" w:rsidRPr="00586312">
        <w:rPr>
          <w:sz w:val="24"/>
          <w:szCs w:val="24"/>
          <w:lang w:val="ru-RU"/>
        </w:rPr>
        <w:softHyphen/>
        <w:t>ти</w:t>
      </w:r>
      <w:r w:rsidR="00586312" w:rsidRPr="00586312">
        <w:rPr>
          <w:sz w:val="24"/>
          <w:szCs w:val="24"/>
          <w:lang w:val="ru-RU"/>
        </w:rPr>
        <w:softHyphen/>
        <w:t>ма</w:t>
      </w:r>
      <w:r w:rsidR="00586312">
        <w:rPr>
          <w:sz w:val="24"/>
          <w:szCs w:val="24"/>
          <w:lang w:val="ru-RU"/>
        </w:rPr>
        <w:t xml:space="preserve"> </w:t>
      </w:r>
      <w:r w:rsidR="00586312" w:rsidRPr="00586312">
        <w:rPr>
          <w:sz w:val="24"/>
          <w:szCs w:val="24"/>
          <w:lang w:val="ru-RU"/>
        </w:rPr>
        <w:t>(ко</w:t>
      </w:r>
      <w:r w:rsidR="00586312" w:rsidRPr="00586312">
        <w:rPr>
          <w:sz w:val="24"/>
          <w:szCs w:val="24"/>
          <w:lang w:val="ru-RU"/>
        </w:rPr>
        <w:softHyphen/>
        <w:t>ји су у пр</w:t>
      </w:r>
      <w:r w:rsidR="00586312" w:rsidRPr="00586312">
        <w:rPr>
          <w:sz w:val="24"/>
          <w:szCs w:val="24"/>
          <w:lang w:val="ru-RU"/>
        </w:rPr>
        <w:softHyphen/>
        <w:t>ве две го</w:t>
      </w:r>
      <w:r w:rsidR="00586312" w:rsidRPr="00586312">
        <w:rPr>
          <w:sz w:val="24"/>
          <w:szCs w:val="24"/>
          <w:lang w:val="ru-RU"/>
        </w:rPr>
        <w:softHyphen/>
        <w:t>ди</w:t>
      </w:r>
      <w:r w:rsidR="00586312" w:rsidRPr="00586312">
        <w:rPr>
          <w:sz w:val="24"/>
          <w:szCs w:val="24"/>
          <w:lang w:val="ru-RU"/>
        </w:rPr>
        <w:softHyphen/>
        <w:t>не по</w:t>
      </w:r>
      <w:r w:rsidR="00586312" w:rsidRPr="00586312">
        <w:rPr>
          <w:sz w:val="24"/>
          <w:szCs w:val="24"/>
          <w:lang w:val="ru-RU"/>
        </w:rPr>
        <w:softHyphen/>
        <w:t>сти</w:t>
      </w:r>
      <w:r w:rsidR="00586312" w:rsidRPr="00586312">
        <w:rPr>
          <w:sz w:val="24"/>
          <w:szCs w:val="24"/>
          <w:lang w:val="ru-RU"/>
        </w:rPr>
        <w:softHyphen/>
        <w:t>гли про</w:t>
      </w:r>
      <w:r w:rsidR="00586312" w:rsidRPr="00586312">
        <w:rPr>
          <w:sz w:val="24"/>
          <w:szCs w:val="24"/>
          <w:lang w:val="ru-RU"/>
        </w:rPr>
        <w:softHyphen/>
        <w:t>сеч</w:t>
      </w:r>
      <w:r w:rsidR="00586312" w:rsidRPr="00586312">
        <w:rPr>
          <w:sz w:val="24"/>
          <w:szCs w:val="24"/>
          <w:lang w:val="ru-RU"/>
        </w:rPr>
        <w:softHyphen/>
        <w:t>не оце</w:t>
      </w:r>
      <w:r w:rsidR="00586312" w:rsidRPr="00586312">
        <w:rPr>
          <w:sz w:val="24"/>
          <w:szCs w:val="24"/>
          <w:lang w:val="ru-RU"/>
        </w:rPr>
        <w:softHyphen/>
        <w:t>не из</w:t>
      </w:r>
      <w:r w:rsidR="00586312" w:rsidRPr="00586312">
        <w:rPr>
          <w:sz w:val="24"/>
          <w:szCs w:val="24"/>
          <w:lang w:val="ru-RU"/>
        </w:rPr>
        <w:softHyphen/>
        <w:t>над 8,50)</w:t>
      </w:r>
      <w:r w:rsidR="00586312" w:rsidRPr="00586312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ru-RU"/>
        </w:rPr>
        <w:t>" бриш</w:t>
      </w:r>
      <w:r w:rsidR="00586312">
        <w:rPr>
          <w:i/>
          <w:sz w:val="24"/>
          <w:szCs w:val="24"/>
          <w:lang w:val="ru-RU"/>
        </w:rPr>
        <w:t>у</w:t>
      </w:r>
      <w:r>
        <w:rPr>
          <w:i/>
          <w:sz w:val="24"/>
          <w:szCs w:val="24"/>
          <w:lang w:val="ru-RU"/>
        </w:rPr>
        <w:t xml:space="preserve"> се.</w:t>
      </w:r>
    </w:p>
    <w:p w:rsidR="00393FBB" w:rsidRDefault="00393FBB" w:rsidP="00DB60CD">
      <w:pPr>
        <w:jc w:val="both"/>
        <w:rPr>
          <w:b/>
          <w:sz w:val="24"/>
          <w:szCs w:val="24"/>
          <w:lang w:val="ru-RU"/>
        </w:rPr>
      </w:pPr>
    </w:p>
    <w:p w:rsidR="00393FBB" w:rsidRDefault="00393FBB" w:rsidP="00DB60CD">
      <w:pPr>
        <w:jc w:val="both"/>
        <w:rPr>
          <w:b/>
          <w:sz w:val="24"/>
          <w:szCs w:val="24"/>
          <w:lang w:val="ru-RU"/>
        </w:rPr>
      </w:pPr>
    </w:p>
    <w:p w:rsidR="00586312" w:rsidRPr="00657930" w:rsidRDefault="00586312" w:rsidP="0058631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24</w:t>
      </w:r>
      <w:r w:rsidRPr="00657930">
        <w:rPr>
          <w:b/>
          <w:sz w:val="24"/>
          <w:szCs w:val="24"/>
          <w:lang w:val="ru-RU"/>
        </w:rPr>
        <w:t>.</w:t>
      </w:r>
    </w:p>
    <w:p w:rsidR="00586312" w:rsidRDefault="00586312" w:rsidP="00586312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74. после</w:t>
      </w:r>
      <w:r w:rsidRPr="00393FBB">
        <w:rPr>
          <w:i/>
          <w:sz w:val="24"/>
          <w:szCs w:val="24"/>
          <w:lang w:val="ru-RU"/>
        </w:rPr>
        <w:t xml:space="preserve"> става </w:t>
      </w:r>
      <w:r>
        <w:rPr>
          <w:i/>
          <w:sz w:val="24"/>
          <w:szCs w:val="24"/>
          <w:lang w:val="ru-RU"/>
        </w:rPr>
        <w:t>6</w:t>
      </w:r>
      <w:r w:rsidRPr="00393FBB">
        <w:rPr>
          <w:i/>
          <w:sz w:val="24"/>
          <w:szCs w:val="24"/>
          <w:lang w:val="ru-RU"/>
        </w:rPr>
        <w:t xml:space="preserve">. додаје се став </w:t>
      </w:r>
      <w:r>
        <w:rPr>
          <w:i/>
          <w:sz w:val="24"/>
          <w:szCs w:val="24"/>
          <w:lang w:val="ru-RU"/>
        </w:rPr>
        <w:t>7</w:t>
      </w:r>
      <w:r w:rsidRPr="00393FBB">
        <w:rPr>
          <w:i/>
          <w:sz w:val="24"/>
          <w:szCs w:val="24"/>
          <w:lang w:val="ru-RU"/>
        </w:rPr>
        <w:t>. који гласи</w:t>
      </w:r>
      <w:r w:rsidRPr="00A71A92">
        <w:rPr>
          <w:sz w:val="24"/>
          <w:szCs w:val="24"/>
          <w:lang w:val="ru-RU"/>
        </w:rPr>
        <w:t xml:space="preserve">: </w:t>
      </w:r>
    </w:p>
    <w:p w:rsidR="00586312" w:rsidRPr="00586312" w:rsidRDefault="00586312" w:rsidP="00586312">
      <w:pPr>
        <w:autoSpaceDE w:val="0"/>
        <w:autoSpaceDN w:val="0"/>
        <w:adjustRightInd w:val="0"/>
        <w:ind w:firstLine="283"/>
        <w:rPr>
          <w:sz w:val="24"/>
          <w:szCs w:val="24"/>
          <w:lang w:val="ru-RU"/>
        </w:rPr>
      </w:pPr>
      <w:r w:rsidRPr="00586312">
        <w:rPr>
          <w:sz w:val="24"/>
          <w:szCs w:val="24"/>
          <w:lang w:val="ru-RU"/>
        </w:rPr>
        <w:t xml:space="preserve">„ </w:t>
      </w:r>
      <w:r w:rsidRPr="00586312">
        <w:rPr>
          <w:rFonts w:eastAsia="ResavskaBG"/>
          <w:sz w:val="24"/>
          <w:szCs w:val="24"/>
          <w:lang w:val="ru-RU"/>
        </w:rPr>
        <w:t>На захтев студента, диплома и додатак дипломи могу се издати и на енглеском језику</w:t>
      </w:r>
      <w:r w:rsidRPr="00586312">
        <w:rPr>
          <w:color w:val="FF0000"/>
          <w:sz w:val="24"/>
          <w:szCs w:val="24"/>
          <w:lang w:val="ru-RU"/>
        </w:rPr>
        <w:t>.</w:t>
      </w:r>
      <w:r w:rsidRPr="00586312">
        <w:rPr>
          <w:sz w:val="24"/>
          <w:szCs w:val="24"/>
          <w:lang w:val="ru-RU"/>
        </w:rPr>
        <w:t xml:space="preserve">“ </w:t>
      </w:r>
    </w:p>
    <w:p w:rsidR="00586312" w:rsidRPr="00657930" w:rsidRDefault="00586312" w:rsidP="00586312">
      <w:pPr>
        <w:jc w:val="both"/>
        <w:rPr>
          <w:sz w:val="24"/>
          <w:szCs w:val="24"/>
          <w:lang w:val="ru-RU"/>
        </w:rPr>
      </w:pPr>
    </w:p>
    <w:p w:rsidR="00586312" w:rsidRPr="00657930" w:rsidRDefault="00586312" w:rsidP="00586312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>Члан 2</w:t>
      </w:r>
      <w:r>
        <w:rPr>
          <w:b/>
          <w:sz w:val="24"/>
          <w:szCs w:val="24"/>
          <w:lang w:val="ru-RU"/>
        </w:rPr>
        <w:t>5</w:t>
      </w:r>
      <w:r w:rsidRPr="00657930">
        <w:rPr>
          <w:b/>
          <w:sz w:val="24"/>
          <w:szCs w:val="24"/>
          <w:lang w:val="ru-RU"/>
        </w:rPr>
        <w:t>.</w:t>
      </w:r>
    </w:p>
    <w:p w:rsidR="00586312" w:rsidRPr="00657930" w:rsidRDefault="00586312" w:rsidP="00586312">
      <w:pPr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После</w:t>
      </w:r>
      <w:r w:rsidRPr="00657930">
        <w:rPr>
          <w:i/>
          <w:sz w:val="24"/>
          <w:szCs w:val="24"/>
          <w:lang w:val="ru-RU"/>
        </w:rPr>
        <w:t xml:space="preserve"> члана </w:t>
      </w:r>
      <w:r>
        <w:rPr>
          <w:i/>
          <w:sz w:val="24"/>
          <w:szCs w:val="24"/>
          <w:lang w:val="ru-RU"/>
        </w:rPr>
        <w:t>89</w:t>
      </w:r>
      <w:r w:rsidRPr="00657930">
        <w:rPr>
          <w:i/>
          <w:sz w:val="24"/>
          <w:szCs w:val="24"/>
          <w:lang w:val="ru-RU"/>
        </w:rPr>
        <w:t xml:space="preserve">. додаје се члан </w:t>
      </w:r>
      <w:r>
        <w:rPr>
          <w:i/>
          <w:sz w:val="24"/>
          <w:szCs w:val="24"/>
          <w:lang w:val="ru-RU"/>
        </w:rPr>
        <w:t>89</w:t>
      </w:r>
      <w:r w:rsidRPr="00657930">
        <w:rPr>
          <w:i/>
          <w:sz w:val="24"/>
          <w:szCs w:val="24"/>
          <w:lang w:val="ru-RU"/>
        </w:rPr>
        <w:t xml:space="preserve">а, који гласи: </w:t>
      </w:r>
    </w:p>
    <w:p w:rsidR="00586312" w:rsidRDefault="00586312" w:rsidP="00586312">
      <w:pPr>
        <w:jc w:val="both"/>
        <w:rPr>
          <w:sz w:val="24"/>
          <w:szCs w:val="24"/>
          <w:lang w:val="ru-RU"/>
        </w:rPr>
      </w:pPr>
    </w:p>
    <w:p w:rsidR="00586312" w:rsidRPr="00586312" w:rsidRDefault="00586312" w:rsidP="00586312">
      <w:pPr>
        <w:pStyle w:val="Default"/>
        <w:jc w:val="center"/>
        <w:rPr>
          <w:b/>
          <w:color w:val="auto"/>
          <w:lang w:val="ru-RU"/>
        </w:rPr>
      </w:pPr>
      <w:r w:rsidRPr="00586312">
        <w:rPr>
          <w:b/>
          <w:w w:val="90"/>
          <w:lang w:val="sr-Cyrl-CS"/>
        </w:rPr>
        <w:t>„</w:t>
      </w:r>
      <w:r w:rsidRPr="00586312">
        <w:rPr>
          <w:b/>
          <w:iCs/>
          <w:color w:val="auto"/>
          <w:lang w:val="ru-RU"/>
        </w:rPr>
        <w:t>Последице изречене мере за повреду Кодекса у погледу чланства у органима или телима Универзитета или факултета</w:t>
      </w:r>
    </w:p>
    <w:p w:rsidR="00586312" w:rsidRPr="00586312" w:rsidRDefault="00586312" w:rsidP="00586312">
      <w:pPr>
        <w:pStyle w:val="Default"/>
        <w:jc w:val="center"/>
        <w:rPr>
          <w:color w:val="auto"/>
          <w:highlight w:val="yellow"/>
          <w:lang w:val="ru-RU"/>
        </w:rPr>
      </w:pPr>
    </w:p>
    <w:p w:rsidR="00586312" w:rsidRPr="00586312" w:rsidRDefault="00586312" w:rsidP="00586312">
      <w:pPr>
        <w:pStyle w:val="Default"/>
        <w:jc w:val="center"/>
        <w:rPr>
          <w:color w:val="auto"/>
          <w:lang w:val="ru-RU"/>
        </w:rPr>
      </w:pPr>
      <w:r w:rsidRPr="00586312">
        <w:rPr>
          <w:color w:val="auto"/>
          <w:lang w:val="ru-RU"/>
        </w:rPr>
        <w:t>Члан 89а</w:t>
      </w:r>
    </w:p>
    <w:p w:rsidR="00586312" w:rsidRPr="00586312" w:rsidRDefault="00586312" w:rsidP="00586312">
      <w:pPr>
        <w:pStyle w:val="Default"/>
        <w:ind w:firstLine="288"/>
        <w:rPr>
          <w:color w:val="auto"/>
          <w:lang w:val="ru-RU"/>
        </w:rPr>
      </w:pPr>
      <w:r w:rsidRPr="00586312">
        <w:rPr>
          <w:color w:val="auto"/>
          <w:lang w:val="ru-RU"/>
        </w:rPr>
        <w:t xml:space="preserve">Лице коме је по доношењу коначне одлуке изречена мера за повреду Кодекса професионалне етике не може бити бирано за члана органа или тела Универзитета или Факултета. </w:t>
      </w:r>
    </w:p>
    <w:p w:rsidR="00586312" w:rsidRPr="00586312" w:rsidRDefault="00586312" w:rsidP="00586312">
      <w:pPr>
        <w:pStyle w:val="Default"/>
        <w:ind w:firstLine="288"/>
        <w:rPr>
          <w:color w:val="FF0000"/>
          <w:lang w:val="ru-RU"/>
        </w:rPr>
      </w:pPr>
      <w:r w:rsidRPr="00586312">
        <w:rPr>
          <w:color w:val="auto"/>
          <w:lang w:val="ru-RU"/>
        </w:rPr>
        <w:t>Лицу из става 1. овог члана, које је члан органа или тела Универзитета или Факултета, престаје чланство даном када је обавештено о изреченој мери.</w:t>
      </w:r>
      <w:r>
        <w:rPr>
          <w:color w:val="auto"/>
          <w:lang w:val="ru-RU"/>
        </w:rPr>
        <w:t>"</w:t>
      </w:r>
    </w:p>
    <w:p w:rsidR="00586312" w:rsidRPr="00586312" w:rsidRDefault="00586312" w:rsidP="00586312">
      <w:pPr>
        <w:jc w:val="center"/>
        <w:rPr>
          <w:sz w:val="24"/>
          <w:szCs w:val="24"/>
          <w:lang w:val="ru-RU"/>
        </w:rPr>
      </w:pPr>
    </w:p>
    <w:p w:rsidR="00586312" w:rsidRDefault="00586312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586312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586312">
        <w:rPr>
          <w:b/>
          <w:sz w:val="24"/>
          <w:szCs w:val="24"/>
          <w:lang w:val="ru-RU"/>
        </w:rPr>
        <w:t>26</w:t>
      </w:r>
      <w:r w:rsidRPr="00657930">
        <w:rPr>
          <w:b/>
          <w:sz w:val="24"/>
          <w:szCs w:val="24"/>
          <w:lang w:val="ru-RU"/>
        </w:rPr>
        <w:t>.</w:t>
      </w: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У члану 91. након речи „епископа“ , додаје се</w:t>
      </w:r>
      <w:r w:rsidRPr="00657930">
        <w:rPr>
          <w:sz w:val="24"/>
          <w:szCs w:val="24"/>
          <w:lang w:val="ru-RU"/>
        </w:rPr>
        <w:t xml:space="preserve"> : </w:t>
      </w: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>у складу са законом и одредбом члана 3 а.  овог статута“.</w:t>
      </w:r>
    </w:p>
    <w:p w:rsidR="00586312" w:rsidRDefault="00586312" w:rsidP="00DB60CD">
      <w:pPr>
        <w:jc w:val="both"/>
        <w:rPr>
          <w:b/>
          <w:sz w:val="24"/>
          <w:szCs w:val="24"/>
          <w:lang w:val="ru-RU"/>
        </w:rPr>
      </w:pPr>
    </w:p>
    <w:p w:rsidR="00586312" w:rsidRDefault="00586312" w:rsidP="00DB60CD">
      <w:pPr>
        <w:jc w:val="both"/>
        <w:rPr>
          <w:b/>
          <w:sz w:val="24"/>
          <w:szCs w:val="24"/>
          <w:lang w:val="ru-RU"/>
        </w:rPr>
      </w:pPr>
    </w:p>
    <w:p w:rsidR="00DB60CD" w:rsidRPr="00657930" w:rsidRDefault="00DB60CD" w:rsidP="00586312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586312">
        <w:rPr>
          <w:b/>
          <w:sz w:val="24"/>
          <w:szCs w:val="24"/>
          <w:lang w:val="ru-RU"/>
        </w:rPr>
        <w:t>27</w:t>
      </w:r>
      <w:r w:rsidRPr="00657930">
        <w:rPr>
          <w:b/>
          <w:sz w:val="24"/>
          <w:szCs w:val="24"/>
          <w:lang w:val="ru-RU"/>
        </w:rPr>
        <w:t>.</w:t>
      </w:r>
    </w:p>
    <w:p w:rsidR="00DB60CD" w:rsidRPr="00657930" w:rsidRDefault="00DB60CD" w:rsidP="00DB60CD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У члану 95. став 4, након речи „учења“, додаје се</w:t>
      </w:r>
      <w:r w:rsidRPr="00657930">
        <w:rPr>
          <w:sz w:val="24"/>
          <w:szCs w:val="24"/>
          <w:lang w:val="ru-RU"/>
        </w:rPr>
        <w:t xml:space="preserve"> :</w:t>
      </w:r>
    </w:p>
    <w:p w:rsidR="00586312" w:rsidRPr="00657930" w:rsidRDefault="00586312" w:rsidP="0058631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>у складу са законом и одредбом члана 3 а. овог статута“.</w:t>
      </w:r>
    </w:p>
    <w:p w:rsidR="00586312" w:rsidRDefault="00586312" w:rsidP="00DB60CD">
      <w:pPr>
        <w:jc w:val="both"/>
        <w:rPr>
          <w:b/>
          <w:sz w:val="24"/>
          <w:szCs w:val="24"/>
          <w:lang w:val="ru-RU"/>
        </w:rPr>
      </w:pPr>
    </w:p>
    <w:p w:rsidR="00586312" w:rsidRPr="00657930" w:rsidRDefault="00586312" w:rsidP="00586312">
      <w:pPr>
        <w:jc w:val="center"/>
        <w:rPr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>
        <w:rPr>
          <w:b/>
          <w:sz w:val="24"/>
          <w:szCs w:val="24"/>
          <w:lang w:val="ru-RU"/>
        </w:rPr>
        <w:t>28</w:t>
      </w:r>
      <w:r w:rsidRPr="00657930">
        <w:rPr>
          <w:b/>
          <w:sz w:val="24"/>
          <w:szCs w:val="24"/>
          <w:lang w:val="ru-RU"/>
        </w:rPr>
        <w:t>.</w:t>
      </w:r>
    </w:p>
    <w:p w:rsidR="00586312" w:rsidRPr="00657930" w:rsidRDefault="00586312" w:rsidP="00586312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101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2</w:t>
      </w:r>
      <w:r w:rsidRPr="00657930">
        <w:rPr>
          <w:i/>
          <w:sz w:val="24"/>
          <w:szCs w:val="24"/>
          <w:lang w:val="ru-RU"/>
        </w:rPr>
        <w:t>. након речи „</w:t>
      </w:r>
      <w:r>
        <w:rPr>
          <w:i/>
          <w:sz w:val="24"/>
          <w:szCs w:val="24"/>
          <w:lang w:val="ru-RU"/>
        </w:rPr>
        <w:t>наставе</w:t>
      </w:r>
      <w:r w:rsidRPr="00657930">
        <w:rPr>
          <w:i/>
          <w:sz w:val="24"/>
          <w:szCs w:val="24"/>
          <w:lang w:val="ru-RU"/>
        </w:rPr>
        <w:t>“, дода</w:t>
      </w:r>
      <w:r>
        <w:rPr>
          <w:i/>
          <w:sz w:val="24"/>
          <w:szCs w:val="24"/>
          <w:lang w:val="ru-RU"/>
        </w:rPr>
        <w:t>у</w:t>
      </w:r>
      <w:r w:rsidRPr="00657930">
        <w:rPr>
          <w:i/>
          <w:sz w:val="24"/>
          <w:szCs w:val="24"/>
          <w:lang w:val="ru-RU"/>
        </w:rPr>
        <w:t>е се</w:t>
      </w:r>
      <w:r>
        <w:rPr>
          <w:i/>
          <w:sz w:val="24"/>
          <w:szCs w:val="24"/>
          <w:lang w:val="ru-RU"/>
        </w:rPr>
        <w:t xml:space="preserve"> речи</w:t>
      </w:r>
      <w:r w:rsidRPr="00657930">
        <w:rPr>
          <w:sz w:val="24"/>
          <w:szCs w:val="24"/>
          <w:lang w:val="ru-RU"/>
        </w:rPr>
        <w:t xml:space="preserve"> :</w:t>
      </w:r>
    </w:p>
    <w:p w:rsidR="00586312" w:rsidRPr="00586312" w:rsidRDefault="00586312" w:rsidP="00586312">
      <w:pPr>
        <w:jc w:val="both"/>
        <w:rPr>
          <w:sz w:val="24"/>
          <w:szCs w:val="24"/>
          <w:lang w:val="ru-RU"/>
        </w:rPr>
      </w:pPr>
      <w:r w:rsidRPr="00586312">
        <w:rPr>
          <w:sz w:val="24"/>
          <w:szCs w:val="24"/>
          <w:lang w:val="ru-RU"/>
        </w:rPr>
        <w:t xml:space="preserve">„ односно међународним споразумом, “. </w:t>
      </w:r>
    </w:p>
    <w:p w:rsidR="00586312" w:rsidRDefault="00586312" w:rsidP="00DB60CD">
      <w:pPr>
        <w:jc w:val="both"/>
        <w:rPr>
          <w:b/>
          <w:sz w:val="24"/>
          <w:szCs w:val="24"/>
          <w:lang w:val="ru-RU"/>
        </w:rPr>
      </w:pPr>
    </w:p>
    <w:p w:rsidR="00070A8F" w:rsidRDefault="00070A8F" w:rsidP="00DB60CD">
      <w:pPr>
        <w:jc w:val="both"/>
        <w:rPr>
          <w:b/>
          <w:sz w:val="24"/>
          <w:szCs w:val="24"/>
          <w:lang w:val="ru-RU"/>
        </w:rPr>
      </w:pPr>
    </w:p>
    <w:p w:rsidR="00070A8F" w:rsidRPr="00657930" w:rsidRDefault="00070A8F" w:rsidP="00070A8F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Члан 29</w:t>
      </w:r>
      <w:r w:rsidRPr="00657930">
        <w:rPr>
          <w:b/>
          <w:sz w:val="24"/>
          <w:szCs w:val="24"/>
          <w:lang w:val="ru-RU"/>
        </w:rPr>
        <w:t>.</w:t>
      </w:r>
    </w:p>
    <w:p w:rsidR="00070A8F" w:rsidRDefault="00070A8F" w:rsidP="00070A8F">
      <w:pPr>
        <w:jc w:val="both"/>
        <w:rPr>
          <w:i/>
          <w:sz w:val="24"/>
          <w:szCs w:val="24"/>
          <w:lang w:val="ru-RU"/>
        </w:rPr>
      </w:pPr>
    </w:p>
    <w:p w:rsidR="00070A8F" w:rsidRDefault="00070A8F" w:rsidP="00070A8F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107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  <w:lang w:val="ru-RU"/>
        </w:rPr>
        <w:t>2</w:t>
      </w:r>
      <w:r w:rsidRPr="00657930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тачка 4 мења се тако да гласи:</w:t>
      </w:r>
    </w:p>
    <w:p w:rsidR="00070A8F" w:rsidRPr="00070A8F" w:rsidRDefault="00070A8F" w:rsidP="00070A8F">
      <w:pPr>
        <w:autoSpaceDE w:val="0"/>
        <w:autoSpaceDN w:val="0"/>
        <w:adjustRightInd w:val="0"/>
        <w:rPr>
          <w:rFonts w:eastAsia="ResavskaBG"/>
          <w:sz w:val="24"/>
          <w:szCs w:val="24"/>
          <w:lang w:val="ru-RU"/>
        </w:rPr>
      </w:pPr>
      <w:r>
        <w:rPr>
          <w:rFonts w:eastAsia="ResavskaBG"/>
          <w:sz w:val="24"/>
          <w:szCs w:val="24"/>
          <w:lang w:val="ru-RU"/>
        </w:rPr>
        <w:t>"</w:t>
      </w:r>
      <w:r w:rsidRPr="00070A8F">
        <w:rPr>
          <w:rFonts w:eastAsia="ResavskaBG"/>
          <w:sz w:val="24"/>
          <w:szCs w:val="24"/>
          <w:lang w:val="ru-RU"/>
        </w:rPr>
        <w:t>- да је у последњих 10 година изабран најмање један сарадник за ужу научну област за коју је и он биран</w:t>
      </w:r>
      <w:r>
        <w:rPr>
          <w:rFonts w:eastAsia="ResavskaBG"/>
          <w:sz w:val="24"/>
          <w:szCs w:val="24"/>
          <w:lang w:val="ru-RU"/>
        </w:rPr>
        <w:t>;"</w:t>
      </w:r>
    </w:p>
    <w:p w:rsidR="00070A8F" w:rsidRDefault="00070A8F" w:rsidP="00070A8F">
      <w:pPr>
        <w:jc w:val="both"/>
        <w:rPr>
          <w:i/>
          <w:sz w:val="24"/>
          <w:szCs w:val="24"/>
          <w:lang w:val="ru-RU"/>
        </w:rPr>
      </w:pPr>
    </w:p>
    <w:p w:rsidR="00070A8F" w:rsidRDefault="00070A8F" w:rsidP="00070A8F">
      <w:pPr>
        <w:jc w:val="both"/>
        <w:rPr>
          <w:sz w:val="24"/>
          <w:szCs w:val="24"/>
          <w:lang w:val="ru-RU"/>
        </w:rPr>
      </w:pPr>
      <w:r w:rsidRPr="00393FBB">
        <w:rPr>
          <w:i/>
          <w:sz w:val="24"/>
          <w:szCs w:val="24"/>
          <w:lang w:val="ru-RU"/>
        </w:rPr>
        <w:t xml:space="preserve">У истом члану </w:t>
      </w:r>
      <w:r>
        <w:rPr>
          <w:i/>
          <w:sz w:val="24"/>
          <w:szCs w:val="24"/>
          <w:lang w:val="ru-RU"/>
        </w:rPr>
        <w:t>у</w:t>
      </w:r>
      <w:r w:rsidRPr="00393FBB">
        <w:rPr>
          <w:i/>
          <w:sz w:val="24"/>
          <w:szCs w:val="24"/>
          <w:lang w:val="ru-RU"/>
        </w:rPr>
        <w:t xml:space="preserve"> став</w:t>
      </w:r>
      <w:r>
        <w:rPr>
          <w:i/>
          <w:sz w:val="24"/>
          <w:szCs w:val="24"/>
          <w:lang w:val="ru-RU"/>
        </w:rPr>
        <w:t>у</w:t>
      </w:r>
      <w:r w:rsidRPr="00393FB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9</w:t>
      </w:r>
      <w:r w:rsidRPr="00393FBB">
        <w:rPr>
          <w:i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 xml:space="preserve">после речи «Сенат» </w:t>
      </w:r>
      <w:r w:rsidRPr="00393FBB">
        <w:rPr>
          <w:i/>
          <w:sz w:val="24"/>
          <w:szCs w:val="24"/>
          <w:lang w:val="ru-RU"/>
        </w:rPr>
        <w:t>додај</w:t>
      </w:r>
      <w:r>
        <w:rPr>
          <w:i/>
          <w:sz w:val="24"/>
          <w:szCs w:val="24"/>
          <w:lang w:val="ru-RU"/>
        </w:rPr>
        <w:t>у</w:t>
      </w:r>
      <w:r w:rsidRPr="00393FBB">
        <w:rPr>
          <w:i/>
          <w:sz w:val="24"/>
          <w:szCs w:val="24"/>
          <w:lang w:val="ru-RU"/>
        </w:rPr>
        <w:t xml:space="preserve"> се </w:t>
      </w:r>
      <w:r>
        <w:rPr>
          <w:i/>
          <w:sz w:val="24"/>
          <w:szCs w:val="24"/>
          <w:lang w:val="ru-RU"/>
        </w:rPr>
        <w:t>речи</w:t>
      </w:r>
      <w:r w:rsidRPr="00A71A92">
        <w:rPr>
          <w:sz w:val="24"/>
          <w:szCs w:val="24"/>
          <w:lang w:val="ru-RU"/>
        </w:rPr>
        <w:t xml:space="preserve">: </w:t>
      </w:r>
    </w:p>
    <w:p w:rsidR="00070A8F" w:rsidRPr="00070A8F" w:rsidRDefault="00070A8F" w:rsidP="00070A8F">
      <w:pPr>
        <w:jc w:val="both"/>
        <w:rPr>
          <w:sz w:val="24"/>
          <w:szCs w:val="24"/>
          <w:lang w:val="ru-RU"/>
        </w:rPr>
      </w:pPr>
      <w:r w:rsidRPr="00070A8F">
        <w:rPr>
          <w:sz w:val="24"/>
          <w:szCs w:val="24"/>
          <w:lang w:val="ru-RU"/>
        </w:rPr>
        <w:t xml:space="preserve">„ на основу мишљења одговарајућег </w:t>
      </w:r>
      <w:r w:rsidRPr="00070A8F">
        <w:rPr>
          <w:sz w:val="24"/>
          <w:szCs w:val="24"/>
          <w:lang w:val="sr-Cyrl-CS"/>
        </w:rPr>
        <w:t>В</w:t>
      </w:r>
      <w:r w:rsidRPr="00070A8F">
        <w:rPr>
          <w:sz w:val="24"/>
          <w:szCs w:val="24"/>
          <w:lang w:val="ru-RU"/>
        </w:rPr>
        <w:t xml:space="preserve">ећа научних области. “ </w:t>
      </w:r>
    </w:p>
    <w:p w:rsidR="00070A8F" w:rsidRDefault="00070A8F" w:rsidP="00DB60CD">
      <w:pPr>
        <w:jc w:val="both"/>
        <w:rPr>
          <w:b/>
          <w:sz w:val="24"/>
          <w:szCs w:val="24"/>
          <w:lang w:val="ru-RU"/>
        </w:rPr>
      </w:pPr>
    </w:p>
    <w:p w:rsidR="00070A8F" w:rsidRDefault="00070A8F" w:rsidP="00070A8F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</w:t>
      </w:r>
      <w:r w:rsidRPr="00393FBB">
        <w:rPr>
          <w:i/>
          <w:sz w:val="24"/>
          <w:szCs w:val="24"/>
          <w:lang w:val="ru-RU"/>
        </w:rPr>
        <w:t xml:space="preserve">истом члану </w:t>
      </w:r>
      <w:r>
        <w:rPr>
          <w:i/>
          <w:sz w:val="24"/>
          <w:szCs w:val="24"/>
          <w:lang w:val="ru-RU"/>
        </w:rPr>
        <w:t>после</w:t>
      </w:r>
      <w:r w:rsidRPr="00393FBB">
        <w:rPr>
          <w:i/>
          <w:sz w:val="24"/>
          <w:szCs w:val="24"/>
          <w:lang w:val="ru-RU"/>
        </w:rPr>
        <w:t xml:space="preserve"> става </w:t>
      </w:r>
      <w:r>
        <w:rPr>
          <w:i/>
          <w:sz w:val="24"/>
          <w:szCs w:val="24"/>
          <w:lang w:val="ru-RU"/>
        </w:rPr>
        <w:t>9</w:t>
      </w:r>
      <w:r w:rsidRPr="00393FBB">
        <w:rPr>
          <w:i/>
          <w:sz w:val="24"/>
          <w:szCs w:val="24"/>
          <w:lang w:val="ru-RU"/>
        </w:rPr>
        <w:t>. додај</w:t>
      </w:r>
      <w:r>
        <w:rPr>
          <w:i/>
          <w:sz w:val="24"/>
          <w:szCs w:val="24"/>
          <w:lang w:val="ru-RU"/>
        </w:rPr>
        <w:t>у</w:t>
      </w:r>
      <w:r w:rsidRPr="00393FBB">
        <w:rPr>
          <w:i/>
          <w:sz w:val="24"/>
          <w:szCs w:val="24"/>
          <w:lang w:val="ru-RU"/>
        </w:rPr>
        <w:t xml:space="preserve"> се став</w:t>
      </w:r>
      <w:r>
        <w:rPr>
          <w:i/>
          <w:sz w:val="24"/>
          <w:szCs w:val="24"/>
          <w:lang w:val="ru-RU"/>
        </w:rPr>
        <w:t>ови</w:t>
      </w:r>
      <w:r w:rsidRPr="00393FBB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10</w:t>
      </w:r>
      <w:r w:rsidRPr="00393FBB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и 11.</w:t>
      </w:r>
      <w:r w:rsidRPr="00393FBB">
        <w:rPr>
          <w:i/>
          <w:sz w:val="24"/>
          <w:szCs w:val="24"/>
          <w:lang w:val="ru-RU"/>
        </w:rPr>
        <w:t xml:space="preserve"> који глас</w:t>
      </w:r>
      <w:r>
        <w:rPr>
          <w:i/>
          <w:sz w:val="24"/>
          <w:szCs w:val="24"/>
          <w:lang w:val="ru-RU"/>
        </w:rPr>
        <w:t>е</w:t>
      </w:r>
      <w:r w:rsidRPr="00A71A92">
        <w:rPr>
          <w:sz w:val="24"/>
          <w:szCs w:val="24"/>
          <w:lang w:val="ru-RU"/>
        </w:rPr>
        <w:t xml:space="preserve">: </w:t>
      </w:r>
    </w:p>
    <w:p w:rsidR="00070A8F" w:rsidRPr="00070A8F" w:rsidRDefault="00070A8F" w:rsidP="00070A8F">
      <w:pPr>
        <w:pStyle w:val="Default"/>
        <w:ind w:firstLine="283"/>
        <w:rPr>
          <w:color w:val="auto"/>
          <w:lang w:val="ru-RU"/>
        </w:rPr>
      </w:pPr>
      <w:r w:rsidRPr="00070A8F">
        <w:rPr>
          <w:lang w:val="ru-RU"/>
        </w:rPr>
        <w:t xml:space="preserve">„ </w:t>
      </w:r>
      <w:r w:rsidRPr="00070A8F">
        <w:rPr>
          <w:color w:val="auto"/>
          <w:lang w:val="ru-RU"/>
        </w:rPr>
        <w:t>Наставнику коме је већ продужен радни однос уговором на одређено време до две године, о додатним пр</w:t>
      </w:r>
      <w:r w:rsidRPr="00070A8F">
        <w:rPr>
          <w:color w:val="auto"/>
        </w:rPr>
        <w:t>o</w:t>
      </w:r>
      <w:r w:rsidRPr="00070A8F">
        <w:rPr>
          <w:color w:val="auto"/>
          <w:lang w:val="ru-RU"/>
        </w:rPr>
        <w:t>дужењима радног односа одлучује наставно</w:t>
      </w:r>
      <w:r w:rsidRPr="00070A8F">
        <w:rPr>
          <w:color w:val="auto"/>
          <w:lang w:val="sr-Cyrl-CS"/>
        </w:rPr>
        <w:t>-</w:t>
      </w:r>
      <w:r w:rsidRPr="00070A8F">
        <w:rPr>
          <w:color w:val="auto"/>
          <w:lang w:val="ru-RU"/>
        </w:rPr>
        <w:t xml:space="preserve">научно веће факултета на основу образложене иницијативе одговарајуће катедре, у складу са потребама </w:t>
      </w:r>
      <w:r w:rsidRPr="00070A8F">
        <w:rPr>
          <w:color w:val="auto"/>
          <w:lang w:val="sr-Cyrl-CS"/>
        </w:rPr>
        <w:t>Ф</w:t>
      </w:r>
      <w:r w:rsidRPr="00070A8F">
        <w:rPr>
          <w:color w:val="auto"/>
          <w:lang w:val="ru-RU"/>
        </w:rPr>
        <w:t xml:space="preserve">акултета. </w:t>
      </w:r>
    </w:p>
    <w:p w:rsidR="00070A8F" w:rsidRPr="00070A8F" w:rsidRDefault="00070A8F" w:rsidP="00070A8F">
      <w:pPr>
        <w:autoSpaceDE w:val="0"/>
        <w:autoSpaceDN w:val="0"/>
        <w:adjustRightInd w:val="0"/>
        <w:ind w:firstLine="283"/>
        <w:rPr>
          <w:sz w:val="24"/>
          <w:szCs w:val="24"/>
          <w:lang w:val="ru-RU"/>
        </w:rPr>
      </w:pPr>
      <w:r w:rsidRPr="00070A8F">
        <w:rPr>
          <w:sz w:val="24"/>
          <w:szCs w:val="24"/>
          <w:lang w:val="ru-RU"/>
        </w:rPr>
        <w:t xml:space="preserve">Одлука наставно-научног већа из става 10 овог члана доставља се Универзитету ради евиденције.“ </w:t>
      </w:r>
    </w:p>
    <w:p w:rsidR="00070A8F" w:rsidRDefault="00070A8F" w:rsidP="00DB60CD">
      <w:pPr>
        <w:jc w:val="both"/>
        <w:rPr>
          <w:sz w:val="24"/>
          <w:szCs w:val="24"/>
          <w:lang w:val="ru-RU"/>
        </w:rPr>
      </w:pPr>
    </w:p>
    <w:p w:rsidR="00070A8F" w:rsidRPr="00657930" w:rsidRDefault="00070A8F" w:rsidP="00070A8F">
      <w:pPr>
        <w:jc w:val="both"/>
        <w:rPr>
          <w:sz w:val="24"/>
          <w:szCs w:val="24"/>
          <w:lang w:val="ru-RU"/>
        </w:rPr>
      </w:pPr>
      <w:r w:rsidRPr="00E62B40">
        <w:rPr>
          <w:sz w:val="24"/>
          <w:szCs w:val="24"/>
        </w:rPr>
        <w:lastRenderedPageBreak/>
        <w:t>Досадашњи став</w:t>
      </w:r>
      <w:r w:rsidR="00E62B40" w:rsidRPr="00E62B40">
        <w:rPr>
          <w:sz w:val="24"/>
          <w:szCs w:val="24"/>
        </w:rPr>
        <w:t xml:space="preserve"> 10</w:t>
      </w:r>
      <w:r w:rsidRPr="00E62B40">
        <w:rPr>
          <w:sz w:val="24"/>
          <w:szCs w:val="24"/>
        </w:rPr>
        <w:t xml:space="preserve"> постај</w:t>
      </w:r>
      <w:r w:rsidR="00E62B40" w:rsidRPr="00E62B40">
        <w:rPr>
          <w:sz w:val="24"/>
          <w:szCs w:val="24"/>
        </w:rPr>
        <w:t>е став 12, а у досадашњем ставу ставу 11 који постаје став</w:t>
      </w:r>
      <w:r w:rsidRPr="00E62B40">
        <w:rPr>
          <w:sz w:val="24"/>
          <w:szCs w:val="24"/>
        </w:rPr>
        <w:t xml:space="preserve"> </w:t>
      </w:r>
      <w:r w:rsidR="00E62B40" w:rsidRPr="00E62B40">
        <w:rPr>
          <w:sz w:val="24"/>
          <w:szCs w:val="24"/>
        </w:rPr>
        <w:t>13</w:t>
      </w:r>
      <w:r w:rsidRPr="00E62B40">
        <w:rPr>
          <w:sz w:val="24"/>
          <w:szCs w:val="24"/>
        </w:rPr>
        <w:t xml:space="preserve">, </w:t>
      </w:r>
      <w:r w:rsidR="00E62B40" w:rsidRPr="00E62B40">
        <w:rPr>
          <w:sz w:val="24"/>
          <w:szCs w:val="24"/>
        </w:rPr>
        <w:t>број 10 мења се бројем</w:t>
      </w:r>
      <w:r w:rsidR="00E62B40">
        <w:rPr>
          <w:sz w:val="24"/>
          <w:szCs w:val="24"/>
        </w:rPr>
        <w:t xml:space="preserve"> „12“</w:t>
      </w:r>
      <w:r>
        <w:rPr>
          <w:sz w:val="24"/>
          <w:szCs w:val="24"/>
        </w:rPr>
        <w:t>.</w:t>
      </w:r>
    </w:p>
    <w:p w:rsidR="00070A8F" w:rsidRPr="00070A8F" w:rsidRDefault="00070A8F" w:rsidP="00DB60CD">
      <w:pPr>
        <w:jc w:val="both"/>
        <w:rPr>
          <w:sz w:val="24"/>
          <w:szCs w:val="24"/>
          <w:lang w:val="ru-RU"/>
        </w:rPr>
      </w:pPr>
    </w:p>
    <w:p w:rsidR="00E62B40" w:rsidRDefault="00E62B40" w:rsidP="00E62B40">
      <w:pPr>
        <w:jc w:val="both"/>
        <w:rPr>
          <w:sz w:val="24"/>
          <w:szCs w:val="24"/>
        </w:rPr>
      </w:pPr>
      <w:r>
        <w:rPr>
          <w:sz w:val="24"/>
          <w:szCs w:val="24"/>
        </w:rPr>
        <w:t>Досадашњи став 12 постаје став 14, после кога се додаје и нови став 15, који гласи:</w:t>
      </w:r>
    </w:p>
    <w:p w:rsidR="00E62B40" w:rsidRPr="00E62B40" w:rsidRDefault="00E62B40" w:rsidP="00E62B4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"</w:t>
      </w:r>
      <w:r w:rsidRPr="00E62B40">
        <w:rPr>
          <w:sz w:val="24"/>
          <w:szCs w:val="24"/>
          <w:lang w:val="ru-RU"/>
        </w:rPr>
        <w:t>Наставник коме је продужен радни однос у складу са ставом 2. овог члана не може</w:t>
      </w:r>
      <w:r w:rsidRPr="00E62B40">
        <w:rPr>
          <w:color w:val="FF0000"/>
          <w:sz w:val="24"/>
          <w:szCs w:val="24"/>
          <w:lang w:val="ru-RU"/>
        </w:rPr>
        <w:t xml:space="preserve"> </w:t>
      </w:r>
      <w:r w:rsidRPr="00E62B40">
        <w:rPr>
          <w:sz w:val="24"/>
          <w:szCs w:val="24"/>
          <w:lang w:val="ru-RU"/>
        </w:rPr>
        <w:t>бити биран у органе пословођења и управљања високошколске установе и њених организационих јединица.</w:t>
      </w:r>
      <w:r>
        <w:rPr>
          <w:sz w:val="24"/>
          <w:szCs w:val="24"/>
          <w:lang w:val="ru-RU"/>
        </w:rPr>
        <w:t>"</w:t>
      </w:r>
    </w:p>
    <w:p w:rsidR="00070A8F" w:rsidRPr="00E62B40" w:rsidRDefault="00070A8F" w:rsidP="00DB60CD">
      <w:pPr>
        <w:jc w:val="both"/>
        <w:rPr>
          <w:sz w:val="24"/>
          <w:szCs w:val="24"/>
          <w:lang w:val="ru-RU"/>
        </w:rPr>
      </w:pPr>
    </w:p>
    <w:p w:rsidR="00DB60CD" w:rsidRPr="00E62B40" w:rsidRDefault="00DB60CD" w:rsidP="00E62B40">
      <w:pPr>
        <w:jc w:val="center"/>
        <w:rPr>
          <w:b/>
          <w:sz w:val="24"/>
          <w:szCs w:val="24"/>
          <w:lang w:val="ru-RU"/>
        </w:rPr>
      </w:pPr>
      <w:r w:rsidRPr="00E62B40">
        <w:rPr>
          <w:b/>
          <w:sz w:val="24"/>
          <w:szCs w:val="24"/>
          <w:lang w:val="ru-RU"/>
        </w:rPr>
        <w:t xml:space="preserve">Члан </w:t>
      </w:r>
      <w:r w:rsidR="00E62B40">
        <w:rPr>
          <w:b/>
          <w:sz w:val="24"/>
          <w:szCs w:val="24"/>
          <w:lang w:val="ru-RU"/>
        </w:rPr>
        <w:t>30</w:t>
      </w:r>
      <w:r w:rsidRPr="00E62B40">
        <w:rPr>
          <w:b/>
          <w:sz w:val="24"/>
          <w:szCs w:val="24"/>
          <w:lang w:val="ru-RU"/>
        </w:rPr>
        <w:t>.</w:t>
      </w:r>
    </w:p>
    <w:p w:rsidR="00E62B40" w:rsidRDefault="00E62B40" w:rsidP="00DB60CD">
      <w:pPr>
        <w:jc w:val="both"/>
        <w:rPr>
          <w:sz w:val="24"/>
          <w:szCs w:val="24"/>
          <w:lang w:val="ru-RU"/>
        </w:rPr>
      </w:pPr>
    </w:p>
    <w:p w:rsidR="00DB60CD" w:rsidRPr="00070A8F" w:rsidRDefault="00DB60CD" w:rsidP="00DB60CD">
      <w:pPr>
        <w:jc w:val="both"/>
        <w:rPr>
          <w:sz w:val="24"/>
          <w:szCs w:val="24"/>
          <w:lang w:val="ru-RU"/>
        </w:rPr>
      </w:pPr>
      <w:r w:rsidRPr="00070A8F">
        <w:rPr>
          <w:i/>
          <w:sz w:val="24"/>
          <w:szCs w:val="24"/>
          <w:lang w:val="ru-RU"/>
        </w:rPr>
        <w:t>Након члана  108.  додаје се  члан 108 а. који гласи</w:t>
      </w:r>
      <w:r w:rsidRPr="00070A8F">
        <w:rPr>
          <w:sz w:val="24"/>
          <w:szCs w:val="24"/>
          <w:lang w:val="ru-RU"/>
        </w:rPr>
        <w:t>:</w:t>
      </w:r>
    </w:p>
    <w:p w:rsidR="00481079" w:rsidRDefault="00481079" w:rsidP="00DB60CD">
      <w:pPr>
        <w:jc w:val="both"/>
        <w:rPr>
          <w:sz w:val="24"/>
          <w:szCs w:val="24"/>
        </w:rPr>
      </w:pPr>
    </w:p>
    <w:p w:rsidR="00481079" w:rsidRPr="00481079" w:rsidRDefault="00481079" w:rsidP="00481079">
      <w:pPr>
        <w:jc w:val="center"/>
        <w:rPr>
          <w:b/>
          <w:i/>
          <w:sz w:val="24"/>
          <w:szCs w:val="24"/>
          <w:lang w:val="ru-RU"/>
        </w:rPr>
      </w:pPr>
      <w:r w:rsidRPr="00481079">
        <w:rPr>
          <w:b/>
          <w:sz w:val="24"/>
          <w:szCs w:val="24"/>
        </w:rPr>
        <w:t>„</w:t>
      </w:r>
      <w:r w:rsidRPr="00481079">
        <w:rPr>
          <w:b/>
          <w:sz w:val="24"/>
          <w:szCs w:val="24"/>
          <w:lang w:val="ru-RU"/>
        </w:rPr>
        <w:t>Поступак повлачења благослова</w:t>
      </w:r>
    </w:p>
    <w:p w:rsidR="00481079" w:rsidRPr="00481079" w:rsidRDefault="00481079" w:rsidP="00481079">
      <w:pPr>
        <w:jc w:val="center"/>
        <w:rPr>
          <w:b/>
          <w:sz w:val="24"/>
          <w:szCs w:val="24"/>
          <w:lang w:val="ru-RU"/>
        </w:rPr>
      </w:pPr>
      <w:r w:rsidRPr="00481079">
        <w:rPr>
          <w:b/>
          <w:i/>
          <w:sz w:val="24"/>
          <w:szCs w:val="24"/>
          <w:lang w:val="ru-RU"/>
        </w:rPr>
        <w:t>члан 108 а.</w:t>
      </w:r>
    </w:p>
    <w:p w:rsidR="00481079" w:rsidRPr="00481079" w:rsidRDefault="00481079" w:rsidP="00481079">
      <w:pPr>
        <w:jc w:val="both"/>
        <w:rPr>
          <w:b/>
          <w:sz w:val="24"/>
          <w:szCs w:val="24"/>
          <w:lang w:val="ru-RU"/>
        </w:rPr>
      </w:pP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 xml:space="preserve">Синод Српске православне цркве посопственој иницијативи или иницијативи органа Факултетаподноси декану Факултета предлог за покретање поступка повлачења благослова (сагласности). 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Декан Факултета без одлагања подноси захтев Наставно научном већу захтев за формирање комисије за спровођење поступка повлачења благослова (сагласности) и именовање чланова комисије из члана 29. став 1. тачка 20. Статута.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Декан доставља Комисији предлог Синода за повлачење благослова (сагласности) на даљи поступак.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</w:rPr>
      </w:pPr>
      <w:r w:rsidRPr="00481079">
        <w:rPr>
          <w:sz w:val="24"/>
          <w:szCs w:val="24"/>
          <w:lang w:val="ru-RU"/>
        </w:rPr>
        <w:t>Комисија спроводи поступак тако што предлог за покретање поступка повлачења  благослова за службу учења доставља у року од 8 дана на изјашњење наставнику, односно сараднику (на писмено, а по потреби и усмено изјашњење), спроводи радње за прикупљање потребних чињеница и припремљен извештај доставља Синоду на одлуку, у року од 30 дана.</w:t>
      </w:r>
      <w:r w:rsidRPr="00481079">
        <w:rPr>
          <w:sz w:val="24"/>
          <w:szCs w:val="24"/>
        </w:rPr>
        <w:t>“</w:t>
      </w:r>
    </w:p>
    <w:p w:rsidR="00481079" w:rsidRDefault="00481079" w:rsidP="00DB60CD">
      <w:pPr>
        <w:jc w:val="both"/>
        <w:rPr>
          <w:b/>
          <w:sz w:val="24"/>
          <w:szCs w:val="24"/>
        </w:rPr>
      </w:pPr>
    </w:p>
    <w:p w:rsidR="00481079" w:rsidRDefault="00481079" w:rsidP="00DB60CD">
      <w:pPr>
        <w:jc w:val="both"/>
        <w:rPr>
          <w:b/>
          <w:sz w:val="24"/>
          <w:szCs w:val="24"/>
        </w:rPr>
      </w:pPr>
    </w:p>
    <w:p w:rsidR="00DB60CD" w:rsidRPr="00657930" w:rsidRDefault="00DB60CD" w:rsidP="00481079">
      <w:pPr>
        <w:jc w:val="center"/>
        <w:rPr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 w:rsidR="00481079">
        <w:rPr>
          <w:b/>
          <w:sz w:val="24"/>
          <w:szCs w:val="24"/>
        </w:rPr>
        <w:t>3</w:t>
      </w:r>
      <w:r w:rsidRPr="00657930">
        <w:rPr>
          <w:b/>
          <w:sz w:val="24"/>
          <w:szCs w:val="24"/>
          <w:lang w:val="ru-RU"/>
        </w:rPr>
        <w:t>1.</w:t>
      </w:r>
    </w:p>
    <w:p w:rsidR="00DB60CD" w:rsidRPr="00657930" w:rsidRDefault="00DB60CD" w:rsidP="00DB60CD">
      <w:pPr>
        <w:jc w:val="both"/>
        <w:rPr>
          <w:i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>Након члана 108а додаје се члан 108 б, који гласи:</w:t>
      </w:r>
    </w:p>
    <w:p w:rsidR="00481079" w:rsidRDefault="00481079" w:rsidP="00DB60CD">
      <w:pPr>
        <w:jc w:val="both"/>
        <w:rPr>
          <w:sz w:val="24"/>
          <w:szCs w:val="24"/>
        </w:rPr>
      </w:pPr>
    </w:p>
    <w:p w:rsidR="00481079" w:rsidRDefault="00481079" w:rsidP="00DB60CD">
      <w:pPr>
        <w:jc w:val="both"/>
        <w:rPr>
          <w:sz w:val="24"/>
          <w:szCs w:val="24"/>
        </w:rPr>
      </w:pPr>
    </w:p>
    <w:p w:rsidR="00481079" w:rsidRPr="00481079" w:rsidRDefault="00481079" w:rsidP="0048107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„</w:t>
      </w:r>
      <w:r w:rsidRPr="00481079">
        <w:rPr>
          <w:b/>
          <w:sz w:val="24"/>
          <w:szCs w:val="24"/>
          <w:lang w:val="ru-RU"/>
        </w:rPr>
        <w:t>Престанак радног односа услед повлачења благослова и губитка звања</w:t>
      </w:r>
    </w:p>
    <w:p w:rsidR="00481079" w:rsidRPr="00481079" w:rsidRDefault="00481079" w:rsidP="00481079">
      <w:pPr>
        <w:jc w:val="center"/>
        <w:rPr>
          <w:b/>
          <w:i/>
          <w:sz w:val="24"/>
          <w:szCs w:val="24"/>
          <w:lang w:val="ru-RU"/>
        </w:rPr>
      </w:pPr>
      <w:r w:rsidRPr="00481079">
        <w:rPr>
          <w:b/>
          <w:i/>
          <w:sz w:val="24"/>
          <w:szCs w:val="24"/>
          <w:lang w:val="ru-RU"/>
        </w:rPr>
        <w:t>члан 108 б</w:t>
      </w:r>
    </w:p>
    <w:p w:rsidR="00481079" w:rsidRPr="00481079" w:rsidRDefault="00481079" w:rsidP="00481079">
      <w:pPr>
        <w:jc w:val="both"/>
        <w:rPr>
          <w:b/>
          <w:sz w:val="24"/>
          <w:szCs w:val="24"/>
          <w:lang w:val="ru-RU"/>
        </w:rPr>
      </w:pP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Лице које има стечено звање наставника, односно сарадника губи то звање уколико Синод Српске православне цркве повуче</w:t>
      </w:r>
      <w:r w:rsidRPr="00481079">
        <w:rPr>
          <w:color w:val="FF0000"/>
          <w:sz w:val="24"/>
          <w:szCs w:val="24"/>
          <w:lang w:val="ru-RU"/>
        </w:rPr>
        <w:t xml:space="preserve"> </w:t>
      </w:r>
      <w:r w:rsidRPr="00481079">
        <w:rPr>
          <w:sz w:val="24"/>
          <w:szCs w:val="24"/>
          <w:lang w:val="ru-RU"/>
        </w:rPr>
        <w:t>благослов дат за службу учења  из разлога што су свесне и континуиране активности, ставови или понашање тога лица у супротности саучењем и уверењима које Црква проповеда чиме се значајно угрожава доктринарна поставка вере и учења  Цркве или се нарушава канонски поредак и аутономно право Цркве  или уколико подривају њен углед.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Одлука о повлачењу благослова (сагласности ) садржи образложење.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lastRenderedPageBreak/>
        <w:t>Спровођење поступака услед повлачења благослова Цркве као обавезног услова за службу учења за рад наставника и сарадника спроводе органи и тела Факултета у складу са законом, Статутом и општим актима Факултета 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На основу одлуке надлежног органа Цркве којим је повучен благослов за службу учења, декан Факултета доставља без одлагања акт о повлачењу благослова (сагласности) Наставно – научном већу ради доношења решења којим се констатује губитак звања наставника, односно сарадника у складу са законом и ради доношења одлуке о удаљењу из наставе (суспензија) до коначне одлуке престанку радног односа.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Против одлуке Већа  наставник, односно сарадник може изјавити жалбу у року од 8 дана од дана пријема одлуке.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О жалби  одлучује Савет Факултета.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Општим актом Факултета ближе се прописују рокови и начин спровођења поступка.</w:t>
      </w:r>
    </w:p>
    <w:p w:rsidR="00481079" w:rsidRPr="00481079" w:rsidRDefault="00481079" w:rsidP="00481079">
      <w:pPr>
        <w:ind w:firstLine="288"/>
        <w:jc w:val="both"/>
        <w:rPr>
          <w:i/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Решење о престанку радног односа лицу из става 1. овог члана доноси декан као пословодни орган  уколико не може да му се обезбеди радно место ван наставе, или уколико исто одбије.</w:t>
      </w:r>
    </w:p>
    <w:p w:rsidR="00481079" w:rsidRPr="00481079" w:rsidRDefault="00481079" w:rsidP="00481079">
      <w:pPr>
        <w:ind w:firstLine="288"/>
        <w:jc w:val="both"/>
        <w:rPr>
          <w:sz w:val="24"/>
          <w:szCs w:val="24"/>
          <w:lang w:val="ru-RU"/>
        </w:rPr>
      </w:pPr>
      <w:r w:rsidRPr="00481079">
        <w:rPr>
          <w:sz w:val="24"/>
          <w:szCs w:val="24"/>
          <w:lang w:val="ru-RU"/>
        </w:rPr>
        <w:t>Против решења наставник, односно сарадник може изјавити жалбу у року од 8 дана од дана пријема.</w:t>
      </w:r>
    </w:p>
    <w:p w:rsidR="00481079" w:rsidRPr="00481079" w:rsidRDefault="00481079" w:rsidP="00481079">
      <w:pPr>
        <w:jc w:val="both"/>
        <w:rPr>
          <w:sz w:val="24"/>
          <w:szCs w:val="24"/>
        </w:rPr>
      </w:pPr>
      <w:r w:rsidRPr="00481079">
        <w:rPr>
          <w:sz w:val="24"/>
          <w:szCs w:val="24"/>
          <w:lang w:val="ru-RU"/>
        </w:rPr>
        <w:t>О жалби одлучује Савет Факултета.</w:t>
      </w:r>
      <w:r>
        <w:rPr>
          <w:sz w:val="24"/>
          <w:szCs w:val="24"/>
        </w:rPr>
        <w:t>“</w:t>
      </w:r>
    </w:p>
    <w:p w:rsidR="00481079" w:rsidRDefault="00481079" w:rsidP="00481079">
      <w:pPr>
        <w:jc w:val="both"/>
        <w:rPr>
          <w:b/>
        </w:rPr>
      </w:pPr>
    </w:p>
    <w:p w:rsidR="00481079" w:rsidRDefault="00481079" w:rsidP="00481079">
      <w:pPr>
        <w:jc w:val="both"/>
        <w:rPr>
          <w:b/>
        </w:rPr>
      </w:pPr>
    </w:p>
    <w:p w:rsidR="00054BEC" w:rsidRPr="00657930" w:rsidRDefault="00054BEC" w:rsidP="00054BEC">
      <w:pPr>
        <w:jc w:val="center"/>
        <w:rPr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ru-RU"/>
        </w:rPr>
        <w:t>2</w:t>
      </w:r>
      <w:r w:rsidRPr="00657930">
        <w:rPr>
          <w:b/>
          <w:sz w:val="24"/>
          <w:szCs w:val="24"/>
          <w:lang w:val="ru-RU"/>
        </w:rPr>
        <w:t>.</w:t>
      </w:r>
    </w:p>
    <w:p w:rsidR="00054BEC" w:rsidRPr="00657930" w:rsidRDefault="00054BEC" w:rsidP="00054BEC">
      <w:pPr>
        <w:jc w:val="both"/>
        <w:rPr>
          <w:b/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1</w:t>
      </w:r>
      <w:r>
        <w:rPr>
          <w:i/>
          <w:sz w:val="24"/>
          <w:szCs w:val="24"/>
        </w:rPr>
        <w:t>24</w:t>
      </w:r>
      <w:r w:rsidRPr="00657930">
        <w:rPr>
          <w:i/>
          <w:sz w:val="24"/>
          <w:szCs w:val="24"/>
          <w:lang w:val="ru-RU"/>
        </w:rPr>
        <w:t xml:space="preserve">. став </w:t>
      </w:r>
      <w:r>
        <w:rPr>
          <w:i/>
          <w:sz w:val="24"/>
          <w:szCs w:val="24"/>
        </w:rPr>
        <w:t>1</w:t>
      </w:r>
      <w:r w:rsidRPr="00657930">
        <w:rPr>
          <w:i/>
          <w:sz w:val="24"/>
          <w:szCs w:val="24"/>
          <w:lang w:val="ru-RU"/>
        </w:rPr>
        <w:t>. након речи „</w:t>
      </w:r>
      <w:r>
        <w:rPr>
          <w:i/>
          <w:sz w:val="24"/>
          <w:szCs w:val="24"/>
        </w:rPr>
        <w:t>води евеиденцију</w:t>
      </w:r>
      <w:r w:rsidRPr="00657930">
        <w:rPr>
          <w:i/>
          <w:sz w:val="24"/>
          <w:szCs w:val="24"/>
          <w:lang w:val="ru-RU"/>
        </w:rPr>
        <w:t>“, дода</w:t>
      </w:r>
      <w:r>
        <w:rPr>
          <w:i/>
          <w:sz w:val="24"/>
          <w:szCs w:val="24"/>
          <w:lang w:val="ru-RU"/>
        </w:rPr>
        <w:t>ју</w:t>
      </w:r>
      <w:r w:rsidRPr="00657930">
        <w:rPr>
          <w:i/>
          <w:sz w:val="24"/>
          <w:szCs w:val="24"/>
          <w:lang w:val="ru-RU"/>
        </w:rPr>
        <w:t xml:space="preserve"> се</w:t>
      </w:r>
      <w:r>
        <w:rPr>
          <w:i/>
          <w:sz w:val="24"/>
          <w:szCs w:val="24"/>
          <w:lang w:val="ru-RU"/>
        </w:rPr>
        <w:t xml:space="preserve"> речи</w:t>
      </w:r>
      <w:r w:rsidRPr="00657930">
        <w:rPr>
          <w:sz w:val="24"/>
          <w:szCs w:val="24"/>
          <w:lang w:val="ru-RU"/>
        </w:rPr>
        <w:t xml:space="preserve"> :</w:t>
      </w:r>
    </w:p>
    <w:p w:rsidR="00054BEC" w:rsidRPr="00586312" w:rsidRDefault="00054BEC" w:rsidP="00054BEC">
      <w:pPr>
        <w:jc w:val="both"/>
        <w:rPr>
          <w:sz w:val="24"/>
          <w:szCs w:val="24"/>
          <w:lang w:val="ru-RU"/>
        </w:rPr>
      </w:pPr>
      <w:r w:rsidRPr="00586312">
        <w:rPr>
          <w:sz w:val="24"/>
          <w:szCs w:val="24"/>
          <w:lang w:val="ru-RU"/>
        </w:rPr>
        <w:t>„</w:t>
      </w:r>
      <w:r>
        <w:rPr>
          <w:sz w:val="24"/>
          <w:szCs w:val="24"/>
          <w:lang w:val="ru-RU"/>
        </w:rPr>
        <w:t>у штампаном и електронском облику</w:t>
      </w:r>
      <w:r w:rsidRPr="00586312">
        <w:rPr>
          <w:sz w:val="24"/>
          <w:szCs w:val="24"/>
          <w:lang w:val="ru-RU"/>
        </w:rPr>
        <w:t xml:space="preserve">“. </w:t>
      </w:r>
    </w:p>
    <w:p w:rsidR="00054BEC" w:rsidRDefault="00054BEC" w:rsidP="00481079">
      <w:pPr>
        <w:jc w:val="both"/>
        <w:rPr>
          <w:b/>
          <w:sz w:val="24"/>
          <w:szCs w:val="24"/>
        </w:rPr>
      </w:pPr>
    </w:p>
    <w:p w:rsidR="00054BEC" w:rsidRDefault="00054BEC" w:rsidP="00481079">
      <w:pPr>
        <w:jc w:val="both"/>
        <w:rPr>
          <w:b/>
          <w:sz w:val="24"/>
          <w:szCs w:val="24"/>
        </w:rPr>
      </w:pPr>
    </w:p>
    <w:p w:rsidR="00054BEC" w:rsidRPr="00E62B40" w:rsidRDefault="00054BEC" w:rsidP="00054BEC">
      <w:pPr>
        <w:jc w:val="center"/>
        <w:rPr>
          <w:b/>
          <w:sz w:val="24"/>
          <w:szCs w:val="24"/>
          <w:lang w:val="ru-RU"/>
        </w:rPr>
      </w:pPr>
      <w:r w:rsidRPr="00E62B40">
        <w:rPr>
          <w:b/>
          <w:sz w:val="24"/>
          <w:szCs w:val="24"/>
          <w:lang w:val="ru-RU"/>
        </w:rPr>
        <w:t xml:space="preserve">Члан </w:t>
      </w:r>
      <w:r>
        <w:rPr>
          <w:b/>
          <w:sz w:val="24"/>
          <w:szCs w:val="24"/>
          <w:lang w:val="ru-RU"/>
        </w:rPr>
        <w:t>33</w:t>
      </w:r>
      <w:r w:rsidRPr="00E62B40">
        <w:rPr>
          <w:b/>
          <w:sz w:val="24"/>
          <w:szCs w:val="24"/>
          <w:lang w:val="ru-RU"/>
        </w:rPr>
        <w:t>.</w:t>
      </w:r>
    </w:p>
    <w:p w:rsidR="00054BEC" w:rsidRDefault="00054BEC" w:rsidP="00054BEC">
      <w:pPr>
        <w:jc w:val="both"/>
        <w:rPr>
          <w:sz w:val="24"/>
          <w:szCs w:val="24"/>
          <w:lang w:val="ru-RU"/>
        </w:rPr>
      </w:pPr>
    </w:p>
    <w:p w:rsidR="00054BEC" w:rsidRPr="00070A8F" w:rsidRDefault="00054BEC" w:rsidP="00054BEC">
      <w:pPr>
        <w:jc w:val="both"/>
        <w:rPr>
          <w:sz w:val="24"/>
          <w:szCs w:val="24"/>
          <w:lang w:val="ru-RU"/>
        </w:rPr>
      </w:pPr>
      <w:r w:rsidRPr="00070A8F">
        <w:rPr>
          <w:i/>
          <w:sz w:val="24"/>
          <w:szCs w:val="24"/>
          <w:lang w:val="ru-RU"/>
        </w:rPr>
        <w:t>Након члана  1</w:t>
      </w:r>
      <w:r>
        <w:rPr>
          <w:i/>
          <w:sz w:val="24"/>
          <w:szCs w:val="24"/>
          <w:lang w:val="ru-RU"/>
        </w:rPr>
        <w:t>26</w:t>
      </w:r>
      <w:r w:rsidRPr="00070A8F">
        <w:rPr>
          <w:i/>
          <w:sz w:val="24"/>
          <w:szCs w:val="24"/>
          <w:lang w:val="ru-RU"/>
        </w:rPr>
        <w:t>.  додаје се  члан 1</w:t>
      </w:r>
      <w:r>
        <w:rPr>
          <w:i/>
          <w:sz w:val="24"/>
          <w:szCs w:val="24"/>
          <w:lang w:val="ru-RU"/>
        </w:rPr>
        <w:t>26</w:t>
      </w:r>
      <w:r w:rsidRPr="00070A8F">
        <w:rPr>
          <w:i/>
          <w:sz w:val="24"/>
          <w:szCs w:val="24"/>
          <w:lang w:val="ru-RU"/>
        </w:rPr>
        <w:t xml:space="preserve"> а. који гласи</w:t>
      </w:r>
      <w:r w:rsidRPr="00070A8F">
        <w:rPr>
          <w:sz w:val="24"/>
          <w:szCs w:val="24"/>
          <w:lang w:val="ru-RU"/>
        </w:rPr>
        <w:t>:</w:t>
      </w:r>
    </w:p>
    <w:p w:rsidR="00054BEC" w:rsidRDefault="00054BEC" w:rsidP="00054BEC">
      <w:pPr>
        <w:jc w:val="both"/>
        <w:rPr>
          <w:sz w:val="24"/>
          <w:szCs w:val="24"/>
        </w:rPr>
      </w:pPr>
    </w:p>
    <w:p w:rsidR="00054BEC" w:rsidRPr="00F9669F" w:rsidRDefault="00054BEC" w:rsidP="00054BEC">
      <w:pPr>
        <w:pStyle w:val="Default"/>
        <w:jc w:val="center"/>
        <w:rPr>
          <w:b/>
          <w:color w:val="auto"/>
          <w:lang w:val="ru-RU"/>
        </w:rPr>
      </w:pPr>
      <w:r w:rsidRPr="00F9669F">
        <w:rPr>
          <w:b/>
        </w:rPr>
        <w:t>„</w:t>
      </w:r>
      <w:r w:rsidRPr="00F9669F">
        <w:rPr>
          <w:b/>
          <w:iCs/>
          <w:color w:val="auto"/>
          <w:lang w:val="ru-RU"/>
        </w:rPr>
        <w:t>Електронске седнице органа и тела Факултета</w:t>
      </w:r>
    </w:p>
    <w:p w:rsidR="00054BEC" w:rsidRPr="00F9669F" w:rsidRDefault="00054BEC" w:rsidP="00054BEC">
      <w:pPr>
        <w:pStyle w:val="Default"/>
        <w:jc w:val="center"/>
        <w:rPr>
          <w:b/>
          <w:color w:val="auto"/>
          <w:lang w:val="ru-RU"/>
        </w:rPr>
      </w:pPr>
      <w:r w:rsidRPr="00F9669F">
        <w:rPr>
          <w:b/>
          <w:color w:val="auto"/>
          <w:lang w:val="ru-RU"/>
        </w:rPr>
        <w:t>Члан 126а</w:t>
      </w:r>
    </w:p>
    <w:p w:rsidR="00054BEC" w:rsidRPr="00F9669F" w:rsidRDefault="00054BEC" w:rsidP="00F9669F">
      <w:pPr>
        <w:pStyle w:val="Default"/>
        <w:ind w:firstLine="288"/>
        <w:jc w:val="both"/>
        <w:rPr>
          <w:color w:val="auto"/>
          <w:lang w:val="ru-RU"/>
        </w:rPr>
      </w:pPr>
      <w:r w:rsidRPr="00F9669F">
        <w:rPr>
          <w:color w:val="auto"/>
          <w:lang w:val="ru-RU"/>
        </w:rPr>
        <w:t xml:space="preserve">У случају потребе за заштитом јавног здравља и безбедности, или уколико би одлагање разматрања и одлучивања о питањима из њихове надлежности могло да доведе до штетних последица, органи и тела </w:t>
      </w:r>
      <w:r w:rsidRPr="00F9669F">
        <w:rPr>
          <w:color w:val="auto"/>
          <w:lang w:val="sr-Cyrl-CS"/>
        </w:rPr>
        <w:t>Факултета</w:t>
      </w:r>
      <w:r w:rsidRPr="00F9669F">
        <w:rPr>
          <w:strike/>
          <w:color w:val="auto"/>
          <w:lang w:val="ru-RU"/>
        </w:rPr>
        <w:t>,</w:t>
      </w:r>
      <w:r w:rsidRPr="00F9669F">
        <w:rPr>
          <w:color w:val="auto"/>
          <w:lang w:val="ru-RU"/>
        </w:rPr>
        <w:t xml:space="preserve"> могу да одржавају седнице електронским путем. </w:t>
      </w:r>
    </w:p>
    <w:p w:rsidR="00054BEC" w:rsidRPr="00F9669F" w:rsidRDefault="00054BEC" w:rsidP="00F9669F">
      <w:pPr>
        <w:pStyle w:val="Default"/>
        <w:ind w:firstLine="283"/>
        <w:jc w:val="both"/>
        <w:rPr>
          <w:color w:val="auto"/>
          <w:lang w:val="ru-RU"/>
        </w:rPr>
      </w:pPr>
      <w:r w:rsidRPr="00F9669F">
        <w:rPr>
          <w:color w:val="auto"/>
          <w:lang w:val="ru-RU"/>
        </w:rPr>
        <w:t xml:space="preserve">У случају из става 1. овог члана, председавајући органа и тела приликом заказивања седнице образлаже неопходност одржавања седнице електронским путем. </w:t>
      </w:r>
    </w:p>
    <w:p w:rsidR="00054BEC" w:rsidRPr="00F9669F" w:rsidRDefault="00054BEC" w:rsidP="00F9669F">
      <w:pPr>
        <w:jc w:val="both"/>
        <w:rPr>
          <w:sz w:val="24"/>
          <w:szCs w:val="24"/>
        </w:rPr>
      </w:pPr>
      <w:r w:rsidRPr="00F9669F">
        <w:rPr>
          <w:sz w:val="24"/>
          <w:szCs w:val="24"/>
          <w:lang w:val="ru-RU"/>
        </w:rPr>
        <w:t>Начин и поступак одржавања електронске седнице ближе ће се уредити правним актом органа и тела Факултета.</w:t>
      </w:r>
      <w:r w:rsidRPr="00F9669F">
        <w:rPr>
          <w:sz w:val="24"/>
          <w:szCs w:val="24"/>
        </w:rPr>
        <w:t>“</w:t>
      </w:r>
    </w:p>
    <w:p w:rsidR="00054BEC" w:rsidRDefault="00054BEC" w:rsidP="00054BEC">
      <w:pPr>
        <w:jc w:val="both"/>
        <w:rPr>
          <w:b/>
          <w:sz w:val="24"/>
          <w:szCs w:val="24"/>
        </w:rPr>
      </w:pPr>
    </w:p>
    <w:p w:rsidR="00054BEC" w:rsidRDefault="00054BEC" w:rsidP="00481079">
      <w:pPr>
        <w:jc w:val="both"/>
        <w:rPr>
          <w:b/>
          <w:sz w:val="24"/>
          <w:szCs w:val="24"/>
          <w:lang w:val="ru-RU"/>
        </w:rPr>
      </w:pPr>
    </w:p>
    <w:p w:rsidR="00F9669F" w:rsidRPr="00657930" w:rsidRDefault="00F9669F" w:rsidP="00F9669F">
      <w:pPr>
        <w:jc w:val="center"/>
        <w:rPr>
          <w:b/>
          <w:sz w:val="24"/>
          <w:szCs w:val="24"/>
          <w:lang w:val="ru-RU"/>
        </w:rPr>
      </w:pPr>
      <w:r w:rsidRPr="00657930">
        <w:rPr>
          <w:b/>
          <w:sz w:val="24"/>
          <w:szCs w:val="24"/>
          <w:lang w:val="ru-RU"/>
        </w:rPr>
        <w:t xml:space="preserve">Члан </w:t>
      </w:r>
      <w:r>
        <w:rPr>
          <w:b/>
          <w:sz w:val="24"/>
          <w:szCs w:val="24"/>
          <w:lang w:val="ru-RU"/>
        </w:rPr>
        <w:t>34</w:t>
      </w:r>
      <w:r w:rsidRPr="00657930">
        <w:rPr>
          <w:b/>
          <w:sz w:val="24"/>
          <w:szCs w:val="24"/>
          <w:lang w:val="ru-RU"/>
        </w:rPr>
        <w:t>.</w:t>
      </w:r>
    </w:p>
    <w:p w:rsidR="00F9669F" w:rsidRPr="00657930" w:rsidRDefault="00F9669F" w:rsidP="00F9669F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члану </w:t>
      </w:r>
      <w:r>
        <w:rPr>
          <w:i/>
          <w:sz w:val="24"/>
          <w:szCs w:val="24"/>
          <w:lang w:val="ru-RU"/>
        </w:rPr>
        <w:t>135</w:t>
      </w:r>
      <w:r w:rsidRPr="00657930">
        <w:rPr>
          <w:i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 xml:space="preserve">на крају става 2. </w:t>
      </w:r>
      <w:r w:rsidRPr="00657930">
        <w:rPr>
          <w:i/>
          <w:sz w:val="24"/>
          <w:szCs w:val="24"/>
          <w:lang w:val="ru-RU"/>
        </w:rPr>
        <w:t xml:space="preserve"> додај</w:t>
      </w:r>
      <w:r>
        <w:rPr>
          <w:i/>
          <w:sz w:val="24"/>
          <w:szCs w:val="24"/>
          <w:lang w:val="ru-RU"/>
        </w:rPr>
        <w:t>у</w:t>
      </w:r>
      <w:r w:rsidRPr="00657930">
        <w:rPr>
          <w:i/>
          <w:sz w:val="24"/>
          <w:szCs w:val="24"/>
          <w:lang w:val="ru-RU"/>
        </w:rPr>
        <w:t xml:space="preserve"> се</w:t>
      </w:r>
      <w:r>
        <w:rPr>
          <w:i/>
          <w:sz w:val="24"/>
          <w:szCs w:val="24"/>
          <w:lang w:val="ru-RU"/>
        </w:rPr>
        <w:t xml:space="preserve"> речи</w:t>
      </w:r>
      <w:r w:rsidRPr="00657930">
        <w:rPr>
          <w:sz w:val="24"/>
          <w:szCs w:val="24"/>
          <w:lang w:val="ru-RU"/>
        </w:rPr>
        <w:t xml:space="preserve"> : </w:t>
      </w:r>
    </w:p>
    <w:p w:rsidR="00F9669F" w:rsidRDefault="00F9669F" w:rsidP="00F9669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>у складу са законом“.</w:t>
      </w:r>
    </w:p>
    <w:p w:rsidR="00F9669F" w:rsidRPr="00657930" w:rsidRDefault="00F9669F" w:rsidP="00F9669F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t xml:space="preserve">У </w:t>
      </w:r>
      <w:r>
        <w:rPr>
          <w:i/>
          <w:sz w:val="24"/>
          <w:szCs w:val="24"/>
          <w:lang w:val="ru-RU"/>
        </w:rPr>
        <w:t xml:space="preserve">истом </w:t>
      </w:r>
      <w:r w:rsidRPr="00657930">
        <w:rPr>
          <w:i/>
          <w:sz w:val="24"/>
          <w:szCs w:val="24"/>
          <w:lang w:val="ru-RU"/>
        </w:rPr>
        <w:t xml:space="preserve">члану  </w:t>
      </w:r>
      <w:r>
        <w:rPr>
          <w:i/>
          <w:sz w:val="24"/>
          <w:szCs w:val="24"/>
          <w:lang w:val="ru-RU"/>
        </w:rPr>
        <w:t xml:space="preserve">на крају става 3. </w:t>
      </w:r>
      <w:r w:rsidRPr="00657930">
        <w:rPr>
          <w:i/>
          <w:sz w:val="24"/>
          <w:szCs w:val="24"/>
          <w:lang w:val="ru-RU"/>
        </w:rPr>
        <w:t xml:space="preserve"> додај</w:t>
      </w:r>
      <w:r>
        <w:rPr>
          <w:i/>
          <w:sz w:val="24"/>
          <w:szCs w:val="24"/>
          <w:lang w:val="ru-RU"/>
        </w:rPr>
        <w:t>у</w:t>
      </w:r>
      <w:r w:rsidRPr="00657930">
        <w:rPr>
          <w:i/>
          <w:sz w:val="24"/>
          <w:szCs w:val="24"/>
          <w:lang w:val="ru-RU"/>
        </w:rPr>
        <w:t xml:space="preserve"> се</w:t>
      </w:r>
      <w:r>
        <w:rPr>
          <w:i/>
          <w:sz w:val="24"/>
          <w:szCs w:val="24"/>
          <w:lang w:val="ru-RU"/>
        </w:rPr>
        <w:t xml:space="preserve"> речи</w:t>
      </w:r>
      <w:r w:rsidRPr="00657930">
        <w:rPr>
          <w:sz w:val="24"/>
          <w:szCs w:val="24"/>
          <w:lang w:val="ru-RU"/>
        </w:rPr>
        <w:t xml:space="preserve"> : </w:t>
      </w:r>
    </w:p>
    <w:p w:rsidR="00F9669F" w:rsidRPr="00657930" w:rsidRDefault="00F9669F" w:rsidP="00F9669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>у складу са законом“.</w:t>
      </w:r>
    </w:p>
    <w:p w:rsidR="00F9669F" w:rsidRPr="00657930" w:rsidRDefault="00F9669F" w:rsidP="00F9669F">
      <w:pPr>
        <w:jc w:val="both"/>
        <w:rPr>
          <w:sz w:val="24"/>
          <w:szCs w:val="24"/>
          <w:lang w:val="ru-RU"/>
        </w:rPr>
      </w:pPr>
    </w:p>
    <w:p w:rsidR="00F9669F" w:rsidRPr="00657930" w:rsidRDefault="00F9669F" w:rsidP="00F9669F">
      <w:pPr>
        <w:jc w:val="both"/>
        <w:rPr>
          <w:sz w:val="24"/>
          <w:szCs w:val="24"/>
          <w:lang w:val="ru-RU"/>
        </w:rPr>
      </w:pPr>
      <w:r w:rsidRPr="00657930">
        <w:rPr>
          <w:i/>
          <w:sz w:val="24"/>
          <w:szCs w:val="24"/>
          <w:lang w:val="ru-RU"/>
        </w:rPr>
        <w:lastRenderedPageBreak/>
        <w:t xml:space="preserve">У </w:t>
      </w:r>
      <w:r>
        <w:rPr>
          <w:i/>
          <w:sz w:val="24"/>
          <w:szCs w:val="24"/>
          <w:lang w:val="ru-RU"/>
        </w:rPr>
        <w:t xml:space="preserve">истом </w:t>
      </w:r>
      <w:r w:rsidRPr="00657930">
        <w:rPr>
          <w:i/>
          <w:sz w:val="24"/>
          <w:szCs w:val="24"/>
          <w:lang w:val="ru-RU"/>
        </w:rPr>
        <w:t xml:space="preserve">члану  </w:t>
      </w:r>
      <w:r>
        <w:rPr>
          <w:i/>
          <w:sz w:val="24"/>
          <w:szCs w:val="24"/>
          <w:lang w:val="ru-RU"/>
        </w:rPr>
        <w:t>у ставу 4 речи "</w:t>
      </w:r>
      <w:r w:rsidRPr="00F9669F">
        <w:rPr>
          <w:rFonts w:eastAsia="ResavskaBG"/>
          <w:sz w:val="24"/>
          <w:szCs w:val="24"/>
          <w:lang w:val="ru-RU"/>
        </w:rPr>
        <w:t>Студенти уписани на докторске студије, односно</w:t>
      </w:r>
      <w:r>
        <w:rPr>
          <w:rFonts w:eastAsia="ResavskaBG"/>
          <w:sz w:val="24"/>
          <w:szCs w:val="24"/>
          <w:lang w:val="ru-RU"/>
        </w:rPr>
        <w:t>"</w:t>
      </w:r>
      <w:r w:rsidRPr="00B12FD0">
        <w:rPr>
          <w:rFonts w:eastAsia="ResavskaBG"/>
          <w:b/>
        </w:rPr>
        <w:t xml:space="preserve"> </w:t>
      </w:r>
      <w:r>
        <w:rPr>
          <w:i/>
          <w:sz w:val="24"/>
          <w:szCs w:val="24"/>
          <w:lang w:val="ru-RU"/>
        </w:rPr>
        <w:t xml:space="preserve">бришу се, а на крају истог става </w:t>
      </w:r>
      <w:r w:rsidRPr="00657930">
        <w:rPr>
          <w:i/>
          <w:sz w:val="24"/>
          <w:szCs w:val="24"/>
          <w:lang w:val="ru-RU"/>
        </w:rPr>
        <w:t xml:space="preserve"> додај</w:t>
      </w:r>
      <w:r>
        <w:rPr>
          <w:i/>
          <w:sz w:val="24"/>
          <w:szCs w:val="24"/>
          <w:lang w:val="ru-RU"/>
        </w:rPr>
        <w:t>у</w:t>
      </w:r>
      <w:r w:rsidRPr="00657930">
        <w:rPr>
          <w:i/>
          <w:sz w:val="24"/>
          <w:szCs w:val="24"/>
          <w:lang w:val="ru-RU"/>
        </w:rPr>
        <w:t xml:space="preserve"> се</w:t>
      </w:r>
      <w:r>
        <w:rPr>
          <w:i/>
          <w:sz w:val="24"/>
          <w:szCs w:val="24"/>
          <w:lang w:val="ru-RU"/>
        </w:rPr>
        <w:t xml:space="preserve"> речи</w:t>
      </w:r>
      <w:r w:rsidRPr="00657930">
        <w:rPr>
          <w:sz w:val="24"/>
          <w:szCs w:val="24"/>
          <w:lang w:val="ru-RU"/>
        </w:rPr>
        <w:t xml:space="preserve"> : </w:t>
      </w:r>
    </w:p>
    <w:p w:rsidR="00F9669F" w:rsidRPr="00657930" w:rsidRDefault="00F9669F" w:rsidP="00F9669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„</w:t>
      </w:r>
      <w:r w:rsidRPr="00657930">
        <w:rPr>
          <w:sz w:val="24"/>
          <w:szCs w:val="24"/>
          <w:lang w:val="ru-RU"/>
        </w:rPr>
        <w:t>у складу са законом“.</w:t>
      </w:r>
    </w:p>
    <w:p w:rsidR="00F9669F" w:rsidRDefault="00F9669F" w:rsidP="00F9669F">
      <w:pPr>
        <w:jc w:val="both"/>
        <w:rPr>
          <w:b/>
          <w:sz w:val="24"/>
          <w:szCs w:val="24"/>
          <w:lang w:val="ru-RU"/>
        </w:rPr>
      </w:pPr>
    </w:p>
    <w:p w:rsidR="00F9669F" w:rsidRDefault="00F9669F" w:rsidP="00F9669F">
      <w:pPr>
        <w:jc w:val="center"/>
        <w:rPr>
          <w:b/>
          <w:sz w:val="24"/>
          <w:szCs w:val="24"/>
          <w:lang w:val="ru-RU"/>
        </w:rPr>
      </w:pPr>
    </w:p>
    <w:p w:rsidR="00F9669F" w:rsidRPr="009E041E" w:rsidRDefault="00F9669F" w:rsidP="00F9669F">
      <w:pPr>
        <w:jc w:val="center"/>
        <w:rPr>
          <w:b/>
          <w:sz w:val="24"/>
          <w:szCs w:val="24"/>
          <w:lang w:val="ru-RU"/>
        </w:rPr>
      </w:pPr>
      <w:r w:rsidRPr="009E041E">
        <w:rPr>
          <w:b/>
          <w:sz w:val="24"/>
          <w:szCs w:val="24"/>
          <w:lang w:val="ru-RU"/>
        </w:rPr>
        <w:t>Прелазне и завршне одредбе</w:t>
      </w:r>
    </w:p>
    <w:p w:rsidR="00DB60CD" w:rsidRPr="009E041E" w:rsidRDefault="00DB60CD" w:rsidP="00F9669F">
      <w:pPr>
        <w:jc w:val="center"/>
        <w:rPr>
          <w:b/>
          <w:sz w:val="24"/>
          <w:szCs w:val="24"/>
          <w:lang w:val="ru-RU"/>
        </w:rPr>
      </w:pPr>
      <w:r w:rsidRPr="009E041E">
        <w:rPr>
          <w:b/>
          <w:sz w:val="24"/>
          <w:szCs w:val="24"/>
          <w:lang w:val="ru-RU"/>
        </w:rPr>
        <w:t xml:space="preserve">Члан </w:t>
      </w:r>
      <w:r w:rsidR="00F9669F">
        <w:rPr>
          <w:b/>
          <w:sz w:val="24"/>
          <w:szCs w:val="24"/>
          <w:lang w:val="ru-RU"/>
        </w:rPr>
        <w:t>35</w:t>
      </w:r>
      <w:r w:rsidRPr="009E041E">
        <w:rPr>
          <w:b/>
          <w:sz w:val="24"/>
          <w:szCs w:val="24"/>
          <w:lang w:val="ru-RU"/>
        </w:rPr>
        <w:t>.</w:t>
      </w:r>
    </w:p>
    <w:p w:rsidR="00F9669F" w:rsidRDefault="00F9669F" w:rsidP="00DB60CD">
      <w:pPr>
        <w:jc w:val="both"/>
        <w:rPr>
          <w:b/>
          <w:sz w:val="24"/>
          <w:szCs w:val="24"/>
          <w:lang w:val="ru-RU"/>
        </w:rPr>
      </w:pPr>
    </w:p>
    <w:p w:rsidR="00DB60CD" w:rsidRPr="00F9669F" w:rsidRDefault="00DB60CD" w:rsidP="00F9669F">
      <w:pPr>
        <w:ind w:firstLine="720"/>
        <w:jc w:val="both"/>
        <w:rPr>
          <w:i/>
          <w:sz w:val="24"/>
          <w:szCs w:val="24"/>
          <w:lang w:val="ru-RU"/>
        </w:rPr>
      </w:pPr>
      <w:r w:rsidRPr="00F9669F">
        <w:rPr>
          <w:i/>
          <w:sz w:val="24"/>
          <w:szCs w:val="24"/>
          <w:lang w:val="ru-RU"/>
        </w:rPr>
        <w:t>Овлашћује се Савет Факултета да утврди пречишћен текст Статута.</w:t>
      </w:r>
    </w:p>
    <w:p w:rsidR="00DB60CD" w:rsidRPr="00F9669F" w:rsidRDefault="00DB60CD" w:rsidP="00F9669F">
      <w:pPr>
        <w:ind w:firstLine="720"/>
        <w:jc w:val="both"/>
        <w:rPr>
          <w:i/>
          <w:sz w:val="24"/>
          <w:szCs w:val="24"/>
          <w:lang w:val="ru-RU"/>
        </w:rPr>
      </w:pPr>
      <w:r w:rsidRPr="00F9669F">
        <w:rPr>
          <w:i/>
          <w:sz w:val="24"/>
          <w:szCs w:val="24"/>
          <w:lang w:val="ru-RU"/>
        </w:rPr>
        <w:t>Ова одлука ступа на снагу по добијању сагласности Универзитета осмог дана од објављивања на огласној табли  и електронском огласнику Факултета.</w:t>
      </w:r>
    </w:p>
    <w:p w:rsidR="00DB60CD" w:rsidRDefault="00DB60CD" w:rsidP="00DB60CD">
      <w:pPr>
        <w:jc w:val="both"/>
        <w:rPr>
          <w:sz w:val="24"/>
          <w:szCs w:val="24"/>
          <w:lang w:val="ru-RU"/>
        </w:rPr>
      </w:pPr>
    </w:p>
    <w:p w:rsidR="00DB60CD" w:rsidRPr="009E041E" w:rsidRDefault="00DB60CD" w:rsidP="00DB60CD">
      <w:pPr>
        <w:jc w:val="both"/>
        <w:rPr>
          <w:sz w:val="24"/>
          <w:szCs w:val="24"/>
          <w:lang w:val="ru-RU"/>
        </w:rPr>
      </w:pPr>
    </w:p>
    <w:p w:rsidR="00DB60CD" w:rsidRPr="00DB60CD" w:rsidRDefault="00DB60CD" w:rsidP="008A0413">
      <w:pPr>
        <w:rPr>
          <w:sz w:val="28"/>
          <w:szCs w:val="28"/>
        </w:rPr>
      </w:pPr>
    </w:p>
    <w:sectPr w:rsidR="00DB60CD" w:rsidRPr="00DB60CD" w:rsidSect="009F4DE0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07" w:rsidRDefault="00B45F07" w:rsidP="00DB60CD">
      <w:r>
        <w:separator/>
      </w:r>
    </w:p>
  </w:endnote>
  <w:endnote w:type="continuationSeparator" w:id="1">
    <w:p w:rsidR="00B45F07" w:rsidRDefault="00B45F07" w:rsidP="00DB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ResavskaBG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624454"/>
      <w:docPartObj>
        <w:docPartGallery w:val="Page Numbers (Bottom of Page)"/>
        <w:docPartUnique/>
      </w:docPartObj>
    </w:sdtPr>
    <w:sdtContent>
      <w:p w:rsidR="00F9669F" w:rsidRDefault="00C32F5C">
        <w:pPr>
          <w:pStyle w:val="Footer"/>
          <w:jc w:val="center"/>
        </w:pPr>
        <w:r w:rsidRPr="00F9669F">
          <w:rPr>
            <w:rFonts w:ascii="Book Antiqua" w:hAnsi="Book Antiqua"/>
            <w:sz w:val="18"/>
            <w:szCs w:val="18"/>
          </w:rPr>
          <w:fldChar w:fldCharType="begin"/>
        </w:r>
        <w:r w:rsidR="00F9669F" w:rsidRPr="00F9669F">
          <w:rPr>
            <w:rFonts w:ascii="Book Antiqua" w:hAnsi="Book Antiqua"/>
            <w:sz w:val="18"/>
            <w:szCs w:val="18"/>
          </w:rPr>
          <w:instrText xml:space="preserve"> PAGE   \* MERGEFORMAT </w:instrText>
        </w:r>
        <w:r w:rsidRPr="00F9669F">
          <w:rPr>
            <w:rFonts w:ascii="Book Antiqua" w:hAnsi="Book Antiqua"/>
            <w:sz w:val="18"/>
            <w:szCs w:val="18"/>
          </w:rPr>
          <w:fldChar w:fldCharType="separate"/>
        </w:r>
        <w:r w:rsidR="007C0907">
          <w:rPr>
            <w:rFonts w:ascii="Book Antiqua" w:hAnsi="Book Antiqua"/>
            <w:noProof/>
            <w:sz w:val="18"/>
            <w:szCs w:val="18"/>
          </w:rPr>
          <w:t>1</w:t>
        </w:r>
        <w:r w:rsidRPr="00F9669F">
          <w:rPr>
            <w:rFonts w:ascii="Book Antiqua" w:hAnsi="Book Antiqu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07" w:rsidRDefault="00B45F07" w:rsidP="00DB60CD">
      <w:r>
        <w:separator/>
      </w:r>
    </w:p>
  </w:footnote>
  <w:footnote w:type="continuationSeparator" w:id="1">
    <w:p w:rsidR="00B45F07" w:rsidRDefault="00B45F07" w:rsidP="00DB6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413"/>
    <w:rsid w:val="00007BEF"/>
    <w:rsid w:val="00054BEC"/>
    <w:rsid w:val="00070A8F"/>
    <w:rsid w:val="0008335E"/>
    <w:rsid w:val="00153AF6"/>
    <w:rsid w:val="00291D3F"/>
    <w:rsid w:val="00393FBB"/>
    <w:rsid w:val="003F63A7"/>
    <w:rsid w:val="00481079"/>
    <w:rsid w:val="00566553"/>
    <w:rsid w:val="0057128D"/>
    <w:rsid w:val="00586312"/>
    <w:rsid w:val="005A5D3F"/>
    <w:rsid w:val="005D0BFF"/>
    <w:rsid w:val="00613717"/>
    <w:rsid w:val="00636788"/>
    <w:rsid w:val="00694F94"/>
    <w:rsid w:val="007656C9"/>
    <w:rsid w:val="007C0907"/>
    <w:rsid w:val="00831330"/>
    <w:rsid w:val="008A0413"/>
    <w:rsid w:val="008A2A29"/>
    <w:rsid w:val="009779B8"/>
    <w:rsid w:val="00984C26"/>
    <w:rsid w:val="009F4DE0"/>
    <w:rsid w:val="009F5CAC"/>
    <w:rsid w:val="00A473EB"/>
    <w:rsid w:val="00A52008"/>
    <w:rsid w:val="00A81D03"/>
    <w:rsid w:val="00AB47E9"/>
    <w:rsid w:val="00B45F07"/>
    <w:rsid w:val="00C32F5C"/>
    <w:rsid w:val="00C95FD4"/>
    <w:rsid w:val="00D5637C"/>
    <w:rsid w:val="00DB60CD"/>
    <w:rsid w:val="00E25C1F"/>
    <w:rsid w:val="00E62B40"/>
    <w:rsid w:val="00ED6658"/>
    <w:rsid w:val="00F9669F"/>
    <w:rsid w:val="00FB38EE"/>
    <w:rsid w:val="00FB5D3C"/>
    <w:rsid w:val="00FC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8A0413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hAnsi="Arial"/>
      <w:b/>
      <w:caps/>
      <w:sz w:val="24"/>
      <w:lang w:val="sr-Cyrl-CS"/>
    </w:rPr>
  </w:style>
  <w:style w:type="paragraph" w:customStyle="1" w:styleId="PasusOsnovniStil">
    <w:name w:val="PasusOsnovniStil"/>
    <w:basedOn w:val="Normal"/>
    <w:rsid w:val="008A0413"/>
    <w:pPr>
      <w:widowControl w:val="0"/>
      <w:autoSpaceDE w:val="0"/>
      <w:autoSpaceDN w:val="0"/>
      <w:adjustRightInd w:val="0"/>
      <w:spacing w:after="6" w:line="288" w:lineRule="auto"/>
      <w:ind w:firstLine="283"/>
      <w:jc w:val="both"/>
      <w:textAlignment w:val="center"/>
    </w:pPr>
    <w:rPr>
      <w:rFonts w:ascii="MinionPro-Regular" w:hAnsi="MinionPro-Regular" w:cs="MinionPro-Regular"/>
      <w:color w:val="000000"/>
      <w:spacing w:val="-1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C95FD4"/>
    <w:rPr>
      <w:color w:val="0000FF"/>
      <w:u w:val="single"/>
    </w:rPr>
  </w:style>
  <w:style w:type="character" w:customStyle="1" w:styleId="trs">
    <w:name w:val="trs"/>
    <w:basedOn w:val="DefaultParagraphFont"/>
    <w:rsid w:val="00C95FD4"/>
  </w:style>
  <w:style w:type="paragraph" w:styleId="FootnoteText">
    <w:name w:val="footnote text"/>
    <w:basedOn w:val="Normal"/>
    <w:link w:val="FootnoteTextChar"/>
    <w:uiPriority w:val="99"/>
    <w:semiHidden/>
    <w:unhideWhenUsed/>
    <w:rsid w:val="00DB60CD"/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0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0CD"/>
    <w:rPr>
      <w:vertAlign w:val="superscript"/>
    </w:rPr>
  </w:style>
  <w:style w:type="paragraph" w:customStyle="1" w:styleId="PasusPodnaslovItalic">
    <w:name w:val="PasusPodnaslovItalic"/>
    <w:basedOn w:val="Normal"/>
    <w:rsid w:val="00A81D03"/>
    <w:pPr>
      <w:widowControl w:val="0"/>
      <w:autoSpaceDE w:val="0"/>
      <w:autoSpaceDN w:val="0"/>
      <w:adjustRightInd w:val="0"/>
      <w:spacing w:after="28" w:line="288" w:lineRule="auto"/>
      <w:jc w:val="center"/>
      <w:textAlignment w:val="center"/>
    </w:pPr>
    <w:rPr>
      <w:rFonts w:ascii="MinionPro-It" w:hAnsi="MinionPro-It" w:cs="MinionPro-It"/>
      <w:i/>
      <w:iCs/>
      <w:color w:val="000000"/>
      <w:spacing w:val="-1"/>
      <w:sz w:val="21"/>
      <w:szCs w:val="21"/>
      <w:lang w:val="en-US"/>
    </w:rPr>
  </w:style>
  <w:style w:type="paragraph" w:customStyle="1" w:styleId="Default">
    <w:name w:val="Default"/>
    <w:rsid w:val="00A81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susPodnaslovi">
    <w:name w:val="PasusPodnaslovi"/>
    <w:basedOn w:val="Normal"/>
    <w:rsid w:val="00636788"/>
    <w:pPr>
      <w:keepNext/>
      <w:widowControl w:val="0"/>
      <w:suppressAutoHyphens/>
      <w:autoSpaceDE w:val="0"/>
      <w:autoSpaceDN w:val="0"/>
      <w:adjustRightInd w:val="0"/>
      <w:spacing w:before="227" w:after="57" w:line="288" w:lineRule="auto"/>
      <w:jc w:val="center"/>
      <w:textAlignment w:val="center"/>
    </w:pPr>
    <w:rPr>
      <w:rFonts w:ascii="MinionPro-Semibold" w:hAnsi="MinionPro-Semibold" w:cs="MinionPro-Semibold"/>
      <w:color w:val="000000"/>
      <w:spacing w:val="-2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96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69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6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69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action=propis&amp;file=14515901.html&amp;path=14515901.html&amp;queries=zakon+o+zaposlenima+u+autonomnim+&amp;mark=false&amp;searchType=1&amp;regulationType=1&amp;domain=0&amp;myFavorites=false&amp;dateFrom=&amp;dateTo=&amp;groups=0-%40-0-%40--%40--%40-0-%40-0&amp;regExpToMark=" TargetMode="External"/><Relationship Id="rId13" Type="http://schemas.openxmlformats.org/officeDocument/2006/relationships/hyperlink" Target="http://we2.cekos.com/ce/index.xhtml?&amp;action=propis&amp;file=13370001.html&amp;path=13370001.html&amp;queries=zakon+o+zaposlenima+u+autonomnim+&amp;mark=false&amp;searchType=1&amp;regulationType=1&amp;domain=0&amp;myFavorites=false&amp;dateFrom=&amp;dateTo=&amp;groups=0-%40-0-%40--%40--%40-0-%40-0&amp;regExpToMark=" TargetMode="External"/><Relationship Id="rId18" Type="http://schemas.openxmlformats.org/officeDocument/2006/relationships/hyperlink" Target="http://we2.cekos.com/ce/index.xhtml?&amp;action=propis&amp;file=15568101.html&amp;path=15568101.html&amp;queries=zakon+o+zaposlenima+u+autonomnim+&amp;mark=false&amp;searchType=1&amp;regulationType=1&amp;domain=0&amp;myFavorites=false&amp;dateFrom=&amp;dateTo=&amp;groups=0-%40-0-%40--%40--%40-0-%40-0&amp;regExpToMark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e2.cekos.com/ce/index.xhtml?&amp;action=propis&amp;file=13738401.html&amp;path=13738401.html&amp;queries=zakon+o+zaposlenima+u+autonomnim+&amp;mark=false&amp;searchType=1&amp;regulationType=1&amp;domain=0&amp;myFavorites=false&amp;dateFrom=&amp;dateTo=&amp;groups=0-%40-0-%40--%40--%40-0-%40-0&amp;regExpToMark=" TargetMode="External"/><Relationship Id="rId12" Type="http://schemas.openxmlformats.org/officeDocument/2006/relationships/hyperlink" Target="http://we2.cekos.com/ce/index.xhtml?&amp;action=propis&amp;file=15887401.html&amp;path=15887401.html&amp;queries=zakon+o+zaposlenima+u+autonomnim+&amp;mark=false&amp;searchType=1&amp;regulationType=1&amp;domain=0&amp;myFavorites=false&amp;dateFrom=&amp;dateTo=&amp;groups=0-%40-0-%40--%40--%40-0-%40-0&amp;regExpToMark=" TargetMode="External"/><Relationship Id="rId17" Type="http://schemas.openxmlformats.org/officeDocument/2006/relationships/hyperlink" Target="http://we2.cekos.com/ce/index.xhtml?&amp;action=propis&amp;file=14784201.html&amp;path=14784201.html&amp;queries=zakon+o+zaposlenima+u+autonomnim+&amp;mark=false&amp;searchType=1&amp;regulationType=1&amp;domain=0&amp;myFavorites=false&amp;dateFrom=&amp;dateTo=&amp;groups=0-%40-0-%40--%40--%40-0-%40-0&amp;regExpToMark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2.cekos.com/ce/index.xhtml?&amp;action=propis&amp;file=14784401.html&amp;path=14784401.html&amp;queries=zakon+o+zaposlenima+u+autonomnim+&amp;mark=false&amp;searchType=1&amp;regulationType=1&amp;domain=0&amp;myFavorites=false&amp;dateFrom=&amp;dateTo=&amp;groups=0-%40-0-%40--%40--%40-0-%40-0&amp;regExpToMark=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action=propis&amp;file=13370001.html&amp;path=13370001.html&amp;queries=zakon+o+zaposlenima+u+autonomnim+&amp;mark=false&amp;searchType=1&amp;regulationType=1&amp;domain=0&amp;myFavorites=false&amp;dateFrom=&amp;dateTo=&amp;groups=0-%40-0-%40--%40--%40-0-%40-0&amp;regExpToMark=" TargetMode="External"/><Relationship Id="rId11" Type="http://schemas.openxmlformats.org/officeDocument/2006/relationships/hyperlink" Target="http://we2.cekos.com/ce/index.xhtml?&amp;action=propis&amp;file=15568101.html&amp;path=15568101.html&amp;queries=zakon+o+zaposlenima+u+autonomnim+&amp;mark=false&amp;searchType=1&amp;regulationType=1&amp;domain=0&amp;myFavorites=false&amp;dateFrom=&amp;dateTo=&amp;groups=0-%40-0-%40--%40--%40-0-%40-0&amp;regExpToMark=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e2.cekos.com/ce/index.xhtml?&amp;action=propis&amp;file=14515901.html&amp;path=14515901.html&amp;queries=zakon+o+zaposlenima+u+autonomnim+&amp;mark=false&amp;searchType=1&amp;regulationType=1&amp;domain=0&amp;myFavorites=false&amp;dateFrom=&amp;dateTo=&amp;groups=0-%40-0-%40--%40--%40-0-%40-0&amp;regExpToMark=" TargetMode="External"/><Relationship Id="rId10" Type="http://schemas.openxmlformats.org/officeDocument/2006/relationships/hyperlink" Target="http://we2.cekos.com/ce/index.xhtml?&amp;action=propis&amp;file=14784201.html&amp;path=14784201.html&amp;queries=zakon+o+zaposlenima+u+autonomnim+&amp;mark=false&amp;searchType=1&amp;regulationType=1&amp;domain=0&amp;myFavorites=false&amp;dateFrom=&amp;dateTo=&amp;groups=0-%40-0-%40--%40--%40-0-%40-0&amp;regExpToMark=" TargetMode="External"/><Relationship Id="rId19" Type="http://schemas.openxmlformats.org/officeDocument/2006/relationships/hyperlink" Target="http://we2.cekos.com/ce/index.xhtml?&amp;action=propis&amp;file=15887401.html&amp;path=15887401.html&amp;queries=zakon+o+zaposlenima+u+autonomnim+&amp;mark=false&amp;searchType=1&amp;regulationType=1&amp;domain=0&amp;myFavorites=false&amp;dateFrom=&amp;dateTo=&amp;groups=0-%40-0-%40--%40--%40-0-%40-0&amp;regExpToMark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2.cekos.com/ce/index.xhtml?&amp;action=propis&amp;file=14784401.html&amp;path=14784401.html&amp;queries=zakon+o+zaposlenima+u+autonomnim+&amp;mark=false&amp;searchType=1&amp;regulationType=1&amp;domain=0&amp;myFavorites=false&amp;dateFrom=&amp;dateTo=&amp;groups=0-%40-0-%40--%40--%40-0-%40-0&amp;regExpToMark=" TargetMode="External"/><Relationship Id="rId14" Type="http://schemas.openxmlformats.org/officeDocument/2006/relationships/hyperlink" Target="http://we2.cekos.com/ce/index.xhtml?&amp;action=propis&amp;file=13738401.html&amp;path=13738401.html&amp;queries=zakon+o+zaposlenima+u+autonomnim+&amp;mark=false&amp;searchType=1&amp;regulationType=1&amp;domain=0&amp;myFavorites=false&amp;dateFrom=&amp;dateTo=&amp;groups=0-%40-0-%40--%40--%40-0-%40-0&amp;regExpToMark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2022-06-01T08:41:00Z</cp:lastPrinted>
  <dcterms:created xsi:type="dcterms:W3CDTF">2022-05-27T13:33:00Z</dcterms:created>
  <dcterms:modified xsi:type="dcterms:W3CDTF">2022-06-10T11:49:00Z</dcterms:modified>
</cp:coreProperties>
</file>