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4F" w:rsidRDefault="00DD254F" w:rsidP="00DD254F">
      <w:pPr>
        <w:spacing w:line="360" w:lineRule="auto"/>
        <w:jc w:val="right"/>
        <w:rPr>
          <w:rFonts w:ascii="Times New Roman" w:hAnsi="Times New Roman" w:cs="Times New Roman"/>
          <w:b/>
          <w:sz w:val="18"/>
          <w:szCs w:val="18"/>
          <w:lang w:val="sr-Cyrl-CS"/>
        </w:rPr>
      </w:pPr>
    </w:p>
    <w:p w:rsidR="006E357C" w:rsidRPr="0007609C" w:rsidRDefault="006E357C" w:rsidP="00833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10а и члана 16. Статута Православног богословског факултета у Београду (Пречишћен текст бр. 02-1032/3 од 27.12.2013. године) и предлога Управника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Института за систематско богословље</w:t>
      </w:r>
      <w:r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7609C">
        <w:rPr>
          <w:rFonts w:ascii="Times New Roman" w:hAnsi="Times New Roman" w:cs="Times New Roman"/>
          <w:b/>
          <w:sz w:val="24"/>
          <w:szCs w:val="24"/>
          <w:lang w:val="sr-Cyrl-CS"/>
        </w:rPr>
        <w:t>Наставно-научно веће Православног богословског факултета Универзитета у Београду, доноси</w:t>
      </w:r>
      <w:r w:rsidRPr="0007609C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E357C" w:rsidRPr="00586BF2" w:rsidRDefault="006E357C" w:rsidP="00833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A2D27" w:rsidRDefault="006E357C" w:rsidP="005A2D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7609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ПРАВИЛНИКО РАДУ </w:t>
      </w:r>
    </w:p>
    <w:p w:rsidR="006E357C" w:rsidRPr="005A2D27" w:rsidRDefault="006E357C" w:rsidP="005A2D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ИНСТИТУТА ЗА СИСТЕМАТСКО БОГОСЛОВЉЕ</w:t>
      </w:r>
    </w:p>
    <w:p w:rsidR="006E357C" w:rsidRPr="0007609C" w:rsidRDefault="006E357C" w:rsidP="008339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7609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ПРАВОСЛАВНОГ БОГОСЛОВСКОГ ФАКУЛТЕТА </w:t>
      </w:r>
    </w:p>
    <w:p w:rsidR="006E357C" w:rsidRPr="0007609C" w:rsidRDefault="006E357C" w:rsidP="008339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7609C">
        <w:rPr>
          <w:rFonts w:ascii="Times New Roman" w:hAnsi="Times New Roman" w:cs="Times New Roman"/>
          <w:b/>
          <w:sz w:val="24"/>
          <w:szCs w:val="24"/>
          <w:lang w:val="sr-Cyrl-CS"/>
        </w:rPr>
        <w:t>УНИВЕРЗИТЕТА</w:t>
      </w:r>
      <w:bookmarkStart w:id="0" w:name="_GoBack"/>
      <w:bookmarkEnd w:id="0"/>
      <w:r w:rsidRPr="0007609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БЕОГРАДУ</w:t>
      </w:r>
    </w:p>
    <w:p w:rsidR="006E357C" w:rsidRDefault="006E357C" w:rsidP="00833966">
      <w:pPr>
        <w:spacing w:line="360" w:lineRule="auto"/>
      </w:pPr>
    </w:p>
    <w:p w:rsidR="006E357C" w:rsidRPr="0007609C" w:rsidRDefault="006E357C" w:rsidP="008339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7609C">
        <w:rPr>
          <w:rFonts w:ascii="Times New Roman" w:hAnsi="Times New Roman" w:cs="Times New Roman"/>
          <w:sz w:val="24"/>
          <w:szCs w:val="24"/>
          <w:lang w:val="sr-Cyrl-CS"/>
        </w:rPr>
        <w:t>Члан 1.</w:t>
      </w:r>
    </w:p>
    <w:p w:rsidR="006E357C" w:rsidRPr="0007609C" w:rsidRDefault="006E357C" w:rsidP="008339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Овим Правилником регулишу се</w:t>
      </w:r>
      <w:r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 делатност и циљеви, делокруг рада, организација, структура и друга питања од значаја за рад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Института за систематско богословље</w:t>
      </w:r>
      <w:r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 (у даљем тексту: Институт).</w:t>
      </w:r>
    </w:p>
    <w:p w:rsidR="006E357C" w:rsidRPr="0007609C" w:rsidRDefault="006E357C" w:rsidP="008339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E357C" w:rsidRPr="0007609C" w:rsidRDefault="006E357C" w:rsidP="008339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7609C">
        <w:rPr>
          <w:rFonts w:ascii="Times New Roman" w:hAnsi="Times New Roman" w:cs="Times New Roman"/>
          <w:sz w:val="24"/>
          <w:szCs w:val="24"/>
          <w:lang w:val="sr-Cyrl-CS"/>
        </w:rPr>
        <w:t>Члан 2.</w:t>
      </w:r>
    </w:p>
    <w:p w:rsidR="006E357C" w:rsidRDefault="006E357C" w:rsidP="008339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Институт је основан </w:t>
      </w:r>
      <w:r w:rsidR="00DD254F">
        <w:rPr>
          <w:rFonts w:ascii="Times New Roman" w:hAnsi="Times New Roman" w:cs="Times New Roman"/>
          <w:sz w:val="24"/>
          <w:szCs w:val="24"/>
          <w:lang w:val="sr-Cyrl-CS"/>
        </w:rPr>
        <w:t>______</w:t>
      </w:r>
      <w:r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 године, одлуком </w:t>
      </w:r>
      <w:proofErr w:type="spellStart"/>
      <w:r w:rsidRPr="0007609C">
        <w:rPr>
          <w:rFonts w:ascii="Times New Roman" w:hAnsi="Times New Roman" w:cs="Times New Roman"/>
          <w:sz w:val="24"/>
          <w:szCs w:val="24"/>
          <w:lang w:val="sr-Cyrl-CS"/>
        </w:rPr>
        <w:t>Наставно-научног</w:t>
      </w:r>
      <w:proofErr w:type="spellEnd"/>
      <w:r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 већа</w:t>
      </w:r>
      <w:r w:rsidRPr="00C7059F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бр. </w:t>
      </w:r>
      <w:r w:rsidR="00DD254F">
        <w:rPr>
          <w:rFonts w:ascii="Times New Roman" w:hAnsi="Times New Roman" w:cs="Times New Roman"/>
          <w:sz w:val="24"/>
          <w:szCs w:val="24"/>
          <w:lang w:val="sr-Cyrl-CS"/>
        </w:rPr>
        <w:t>_____</w:t>
      </w:r>
      <w:r w:rsidRPr="00C7059F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DD25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D3947" w:rsidRPr="00B6550D">
        <w:rPr>
          <w:rFonts w:ascii="Times New Roman" w:hAnsi="Times New Roman" w:cs="Times New Roman"/>
          <w:sz w:val="24"/>
          <w:szCs w:val="24"/>
        </w:rPr>
        <w:t>Православног богословског</w:t>
      </w:r>
      <w:r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Факултета на предлог Групе за </w:t>
      </w:r>
      <w:r w:rsidR="0016033F">
        <w:rPr>
          <w:rFonts w:ascii="Times New Roman" w:hAnsi="Times New Roman" w:cs="Times New Roman"/>
          <w:sz w:val="24"/>
          <w:szCs w:val="24"/>
          <w:lang w:val="sr-Cyrl-CS"/>
        </w:rPr>
        <w:t>систематско богословље</w:t>
      </w:r>
      <w:r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 као интерна</w:t>
      </w:r>
      <w:r w:rsidR="00DD25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научна јединица у саставу Православног богословског факултета Универзитета у Београду (у даљем тексту: Факултет), која реализује </w:t>
      </w:r>
      <w:proofErr w:type="spellStart"/>
      <w:r w:rsidRPr="0007609C">
        <w:rPr>
          <w:rFonts w:ascii="Times New Roman" w:hAnsi="Times New Roman" w:cs="Times New Roman"/>
          <w:sz w:val="24"/>
          <w:szCs w:val="24"/>
          <w:lang w:val="sr-Cyrl-CS"/>
        </w:rPr>
        <w:t>научно-истраживачке</w:t>
      </w:r>
      <w:proofErr w:type="spellEnd"/>
      <w:r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 пројекте из области за које је Факултет </w:t>
      </w:r>
      <w:proofErr w:type="spellStart"/>
      <w:r w:rsidRPr="0007609C">
        <w:rPr>
          <w:rFonts w:ascii="Times New Roman" w:hAnsi="Times New Roman" w:cs="Times New Roman"/>
          <w:sz w:val="24"/>
          <w:szCs w:val="24"/>
          <w:lang w:val="sr-Cyrl-CS"/>
        </w:rPr>
        <w:t>матичан</w:t>
      </w:r>
      <w:proofErr w:type="spellEnd"/>
      <w:r w:rsidRPr="0007609C">
        <w:rPr>
          <w:rFonts w:ascii="Times New Roman" w:hAnsi="Times New Roman" w:cs="Times New Roman"/>
          <w:sz w:val="24"/>
          <w:szCs w:val="24"/>
          <w:lang w:val="sr-Cyrl-CS"/>
        </w:rPr>
        <w:t>, у складу са програмима научних истраживања на Факултету.</w:t>
      </w:r>
    </w:p>
    <w:p w:rsidR="00F834A2" w:rsidRPr="0007609C" w:rsidRDefault="00F834A2" w:rsidP="008339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7609C">
        <w:rPr>
          <w:rFonts w:ascii="Times New Roman" w:hAnsi="Times New Roman" w:cs="Times New Roman"/>
          <w:sz w:val="24"/>
          <w:szCs w:val="24"/>
          <w:lang w:val="sr-Cyrl-CS"/>
        </w:rPr>
        <w:t>Члан 3.</w:t>
      </w:r>
    </w:p>
    <w:p w:rsidR="00F834A2" w:rsidRDefault="00F834A2" w:rsidP="008339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Делатност Института </w:t>
      </w:r>
      <w:r>
        <w:rPr>
          <w:rFonts w:ascii="Times New Roman" w:hAnsi="Times New Roman" w:cs="Times New Roman"/>
          <w:sz w:val="24"/>
          <w:szCs w:val="24"/>
        </w:rPr>
        <w:t xml:space="preserve">састоји се у истраживању и развоју у одговарајућим научним </w:t>
      </w:r>
      <w:r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пољима, </w:t>
      </w:r>
      <w:r>
        <w:rPr>
          <w:rFonts w:ascii="Times New Roman" w:hAnsi="Times New Roman" w:cs="Times New Roman"/>
          <w:sz w:val="24"/>
          <w:szCs w:val="24"/>
        </w:rPr>
        <w:t xml:space="preserve">издавању књига, часописа и периодичних издања, осталом штампању и високом образовању. Посебан акцента у раду Института стављен је на </w:t>
      </w:r>
      <w:r w:rsidR="00B6550D">
        <w:rPr>
          <w:rFonts w:ascii="Times New Roman" w:hAnsi="Times New Roman" w:cs="Times New Roman"/>
          <w:sz w:val="24"/>
          <w:szCs w:val="24"/>
        </w:rPr>
        <w:t xml:space="preserve">све </w:t>
      </w:r>
      <w:r w:rsidR="00B6550D">
        <w:rPr>
          <w:rFonts w:ascii="Times New Roman" w:hAnsi="Times New Roman" w:cs="Times New Roman"/>
          <w:sz w:val="24"/>
          <w:szCs w:val="24"/>
        </w:rPr>
        <w:lastRenderedPageBreak/>
        <w:t xml:space="preserve">видове сарадње </w:t>
      </w:r>
      <w:r>
        <w:rPr>
          <w:rFonts w:ascii="Times New Roman" w:hAnsi="Times New Roman" w:cs="Times New Roman"/>
          <w:sz w:val="24"/>
          <w:szCs w:val="24"/>
        </w:rPr>
        <w:t>са међународним научн</w:t>
      </w:r>
      <w:r w:rsidR="00B6550D">
        <w:rPr>
          <w:rFonts w:ascii="Times New Roman" w:hAnsi="Times New Roman" w:cs="Times New Roman"/>
          <w:sz w:val="24"/>
          <w:szCs w:val="24"/>
        </w:rPr>
        <w:t xml:space="preserve">о-истраживачким, просветним и другим </w:t>
      </w:r>
      <w:r>
        <w:rPr>
          <w:rFonts w:ascii="Times New Roman" w:hAnsi="Times New Roman" w:cs="Times New Roman"/>
          <w:sz w:val="24"/>
          <w:szCs w:val="24"/>
        </w:rPr>
        <w:t>институцијама. Институт може да оквире својих делатности по потреби у одређеној мери проширује и мења.</w:t>
      </w:r>
    </w:p>
    <w:p w:rsidR="00F834A2" w:rsidRDefault="00F834A2" w:rsidP="008339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34A2" w:rsidRPr="000722CD" w:rsidRDefault="00F834A2" w:rsidP="0083396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507B3">
        <w:rPr>
          <w:rFonts w:ascii="Times New Roman" w:hAnsi="Times New Roman" w:cs="Times New Roman"/>
          <w:b/>
          <w:sz w:val="24"/>
          <w:szCs w:val="24"/>
        </w:rPr>
        <w:t>Члан 4.</w:t>
      </w:r>
    </w:p>
    <w:p w:rsidR="00F834A2" w:rsidRDefault="00F834A2" w:rsidP="00833966">
      <w:pPr>
        <w:suppressAutoHyphens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делокруг рада Института спадају следеће активности:</w:t>
      </w:r>
    </w:p>
    <w:p w:rsidR="00F834A2" w:rsidRDefault="00F834A2" w:rsidP="00833966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Стицање услова за извођење и реализацију научних и стручних пројеката кроз интензивирану сарадњу са релевантним партнерским институцијама у земљи и иностранству.</w:t>
      </w:r>
    </w:p>
    <w:p w:rsidR="00F834A2" w:rsidRPr="00C608EE" w:rsidRDefault="00F834A2" w:rsidP="00833966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Развој и</w:t>
      </w:r>
      <w:r w:rsidRPr="00C608EE">
        <w:rPr>
          <w:rFonts w:ascii="Times New Roman" w:hAnsi="Times New Roman" w:cs="Times New Roman"/>
          <w:sz w:val="24"/>
          <w:szCs w:val="24"/>
        </w:rPr>
        <w:t>здавачк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608EE">
        <w:rPr>
          <w:rFonts w:ascii="Times New Roman" w:hAnsi="Times New Roman" w:cs="Times New Roman"/>
          <w:sz w:val="24"/>
          <w:szCs w:val="24"/>
        </w:rPr>
        <w:t xml:space="preserve"> делатност</w:t>
      </w:r>
      <w:r>
        <w:rPr>
          <w:rFonts w:ascii="Times New Roman" w:hAnsi="Times New Roman" w:cs="Times New Roman"/>
          <w:sz w:val="24"/>
          <w:szCs w:val="24"/>
        </w:rPr>
        <w:t xml:space="preserve">и како у </w:t>
      </w:r>
      <w:r w:rsidRPr="00C608EE">
        <w:rPr>
          <w:rFonts w:ascii="Times New Roman" w:hAnsi="Times New Roman" w:cs="Times New Roman"/>
          <w:sz w:val="24"/>
          <w:szCs w:val="24"/>
        </w:rPr>
        <w:t>штампано</w:t>
      </w:r>
      <w:r>
        <w:rPr>
          <w:rFonts w:ascii="Times New Roman" w:hAnsi="Times New Roman" w:cs="Times New Roman"/>
          <w:sz w:val="24"/>
          <w:szCs w:val="24"/>
        </w:rPr>
        <w:t>м тако</w:t>
      </w:r>
      <w:r w:rsidRPr="00C608E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C608EE">
        <w:rPr>
          <w:rFonts w:ascii="Times New Roman" w:hAnsi="Times New Roman" w:cs="Times New Roman"/>
          <w:sz w:val="24"/>
          <w:szCs w:val="24"/>
        </w:rPr>
        <w:t xml:space="preserve"> електронско</w:t>
      </w:r>
      <w:r>
        <w:rPr>
          <w:rFonts w:ascii="Times New Roman" w:hAnsi="Times New Roman" w:cs="Times New Roman"/>
          <w:sz w:val="24"/>
          <w:szCs w:val="24"/>
        </w:rPr>
        <w:t xml:space="preserve">м виду. </w:t>
      </w:r>
      <w:r w:rsidR="00C44693">
        <w:rPr>
          <w:rFonts w:ascii="Times New Roman" w:hAnsi="Times New Roman" w:cs="Times New Roman"/>
          <w:sz w:val="24"/>
          <w:szCs w:val="24"/>
        </w:rPr>
        <w:t xml:space="preserve">Поред тога, </w:t>
      </w:r>
      <w:r w:rsidR="00E47EAA">
        <w:rPr>
          <w:rFonts w:ascii="Times New Roman" w:hAnsi="Times New Roman" w:cs="Times New Roman"/>
          <w:sz w:val="24"/>
          <w:szCs w:val="24"/>
        </w:rPr>
        <w:t xml:space="preserve">такође и </w:t>
      </w:r>
      <w:r>
        <w:rPr>
          <w:rFonts w:ascii="Times New Roman" w:hAnsi="Times New Roman" w:cs="Times New Roman"/>
          <w:sz w:val="24"/>
          <w:szCs w:val="24"/>
        </w:rPr>
        <w:t xml:space="preserve">припрему, постављање и одржавање </w:t>
      </w:r>
      <w:r>
        <w:rPr>
          <w:rFonts w:ascii="Times New Roman" w:hAnsi="Times New Roman" w:cs="Times New Roman"/>
          <w:sz w:val="24"/>
          <w:szCs w:val="24"/>
          <w:lang w:val="sr-Latn-CS"/>
        </w:rPr>
        <w:t>интернет странице</w:t>
      </w:r>
      <w:r>
        <w:rPr>
          <w:rFonts w:ascii="Times New Roman" w:hAnsi="Times New Roman" w:cs="Times New Roman"/>
          <w:sz w:val="24"/>
          <w:szCs w:val="24"/>
        </w:rPr>
        <w:t xml:space="preserve"> Института.</w:t>
      </w:r>
    </w:p>
    <w:p w:rsidR="00F834A2" w:rsidRDefault="00F834A2" w:rsidP="00833966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EE">
        <w:rPr>
          <w:rFonts w:ascii="Times New Roman" w:hAnsi="Times New Roman" w:cs="Times New Roman"/>
          <w:sz w:val="24"/>
          <w:szCs w:val="24"/>
        </w:rPr>
        <w:t xml:space="preserve">Преводилачка делатност и истраживачки рад на пољу </w:t>
      </w:r>
      <w:r w:rsidR="00A702A1">
        <w:rPr>
          <w:rFonts w:ascii="Times New Roman" w:hAnsi="Times New Roman" w:cs="Times New Roman"/>
          <w:sz w:val="24"/>
          <w:szCs w:val="24"/>
        </w:rPr>
        <w:t>систематског богословља</w:t>
      </w:r>
      <w:r w:rsidRPr="00C608EE">
        <w:rPr>
          <w:rFonts w:ascii="Times New Roman" w:hAnsi="Times New Roman" w:cs="Times New Roman"/>
          <w:sz w:val="24"/>
          <w:szCs w:val="24"/>
        </w:rPr>
        <w:t>.</w:t>
      </w:r>
    </w:p>
    <w:p w:rsidR="00F834A2" w:rsidRDefault="00F834A2" w:rsidP="00833966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EE">
        <w:rPr>
          <w:rFonts w:ascii="Times New Roman" w:hAnsi="Times New Roman" w:cs="Times New Roman"/>
          <w:sz w:val="24"/>
          <w:szCs w:val="24"/>
        </w:rPr>
        <w:t xml:space="preserve">Оснивање и одржавање библиотеке Института која би, у складу са </w:t>
      </w:r>
      <w:r w:rsidRPr="00B6550D">
        <w:rPr>
          <w:rFonts w:ascii="Times New Roman" w:hAnsi="Times New Roman" w:cs="Times New Roman"/>
          <w:i/>
          <w:sz w:val="24"/>
          <w:szCs w:val="24"/>
        </w:rPr>
        <w:t>Законом о библиотечко-информационој делатности</w:t>
      </w:r>
      <w:r w:rsidRPr="00C608EE">
        <w:rPr>
          <w:rFonts w:ascii="Times New Roman" w:hAnsi="Times New Roman" w:cs="Times New Roman"/>
          <w:sz w:val="24"/>
          <w:szCs w:val="24"/>
        </w:rPr>
        <w:t>, била категорисана и финансирана као специјална библиотека на нашим просторима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4A2" w:rsidRPr="00C608EE" w:rsidRDefault="00F834A2" w:rsidP="00833966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8EE">
        <w:rPr>
          <w:rFonts w:ascii="Times New Roman" w:hAnsi="Times New Roman" w:cs="Times New Roman"/>
          <w:sz w:val="24"/>
          <w:szCs w:val="24"/>
        </w:rPr>
        <w:t>Иницирање</w:t>
      </w:r>
      <w:proofErr w:type="spellEnd"/>
      <w:r w:rsidRPr="00C608EE">
        <w:rPr>
          <w:rFonts w:ascii="Times New Roman" w:hAnsi="Times New Roman" w:cs="Times New Roman"/>
          <w:sz w:val="24"/>
          <w:szCs w:val="24"/>
        </w:rPr>
        <w:t xml:space="preserve"> семинара, </w:t>
      </w:r>
      <w:proofErr w:type="spellStart"/>
      <w:r w:rsidRPr="00C608EE">
        <w:rPr>
          <w:rFonts w:ascii="Times New Roman" w:hAnsi="Times New Roman" w:cs="Times New Roman"/>
          <w:sz w:val="24"/>
          <w:szCs w:val="24"/>
        </w:rPr>
        <w:t>симпосиона</w:t>
      </w:r>
      <w:proofErr w:type="spellEnd"/>
      <w:r w:rsidRPr="00C608EE">
        <w:rPr>
          <w:rFonts w:ascii="Times New Roman" w:hAnsi="Times New Roman" w:cs="Times New Roman"/>
          <w:sz w:val="24"/>
          <w:szCs w:val="24"/>
        </w:rPr>
        <w:t xml:space="preserve">, пројеката, стручних путовања и подстицање других активности за унапређење </w:t>
      </w:r>
      <w:proofErr w:type="spellStart"/>
      <w:r w:rsidRPr="00C608EE">
        <w:rPr>
          <w:rFonts w:ascii="Times New Roman" w:hAnsi="Times New Roman" w:cs="Times New Roman"/>
          <w:sz w:val="24"/>
          <w:szCs w:val="24"/>
        </w:rPr>
        <w:t>научно-истраживачког</w:t>
      </w:r>
      <w:proofErr w:type="spellEnd"/>
      <w:r w:rsidRPr="00C608EE">
        <w:rPr>
          <w:rFonts w:ascii="Times New Roman" w:hAnsi="Times New Roman" w:cs="Times New Roman"/>
          <w:sz w:val="24"/>
          <w:szCs w:val="24"/>
        </w:rPr>
        <w:t xml:space="preserve"> потенцијала </w:t>
      </w:r>
      <w:r>
        <w:rPr>
          <w:rFonts w:ascii="Times New Roman" w:hAnsi="Times New Roman" w:cs="Times New Roman"/>
          <w:sz w:val="24"/>
          <w:szCs w:val="24"/>
        </w:rPr>
        <w:t xml:space="preserve">чланова Института </w:t>
      </w:r>
      <w:r w:rsidRPr="00C608EE">
        <w:rPr>
          <w:rFonts w:ascii="Times New Roman" w:hAnsi="Times New Roman" w:cs="Times New Roman"/>
          <w:sz w:val="24"/>
          <w:szCs w:val="24"/>
        </w:rPr>
        <w:t>и њихово</w:t>
      </w:r>
      <w:r>
        <w:rPr>
          <w:rFonts w:ascii="Times New Roman" w:hAnsi="Times New Roman" w:cs="Times New Roman"/>
          <w:sz w:val="24"/>
          <w:szCs w:val="24"/>
        </w:rPr>
        <w:t>г</w:t>
      </w:r>
      <w:r w:rsidR="00DD254F">
        <w:rPr>
          <w:rFonts w:ascii="Times New Roman" w:hAnsi="Times New Roman" w:cs="Times New Roman"/>
          <w:sz w:val="24"/>
          <w:szCs w:val="24"/>
        </w:rPr>
        <w:t xml:space="preserve"> </w:t>
      </w:r>
      <w:r w:rsidRPr="00C608EE">
        <w:rPr>
          <w:rFonts w:ascii="Times New Roman" w:hAnsi="Times New Roman" w:cs="Times New Roman"/>
          <w:sz w:val="24"/>
          <w:szCs w:val="24"/>
        </w:rPr>
        <w:t>стручно</w:t>
      </w:r>
      <w:r>
        <w:rPr>
          <w:rFonts w:ascii="Times New Roman" w:hAnsi="Times New Roman" w:cs="Times New Roman"/>
          <w:sz w:val="24"/>
          <w:szCs w:val="24"/>
        </w:rPr>
        <w:t>г</w:t>
      </w:r>
      <w:r w:rsidR="00DD254F">
        <w:rPr>
          <w:rFonts w:ascii="Times New Roman" w:hAnsi="Times New Roman" w:cs="Times New Roman"/>
          <w:sz w:val="24"/>
          <w:szCs w:val="24"/>
        </w:rPr>
        <w:t xml:space="preserve"> </w:t>
      </w:r>
      <w:r w:rsidRPr="00C608EE">
        <w:rPr>
          <w:rFonts w:ascii="Times New Roman" w:hAnsi="Times New Roman" w:cs="Times New Roman"/>
          <w:sz w:val="24"/>
          <w:szCs w:val="24"/>
        </w:rPr>
        <w:t>усавршавањ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D254F">
        <w:rPr>
          <w:rFonts w:ascii="Times New Roman" w:hAnsi="Times New Roman" w:cs="Times New Roman"/>
          <w:sz w:val="24"/>
          <w:szCs w:val="24"/>
        </w:rPr>
        <w:t xml:space="preserve"> </w:t>
      </w:r>
      <w:r w:rsidRPr="00C608EE">
        <w:rPr>
          <w:rFonts w:ascii="Times New Roman" w:hAnsi="Times New Roman" w:cs="Times New Roman"/>
          <w:sz w:val="24"/>
          <w:szCs w:val="24"/>
        </w:rPr>
        <w:t>према</w:t>
      </w:r>
      <w:r w:rsidR="00DD254F">
        <w:rPr>
          <w:rFonts w:ascii="Times New Roman" w:hAnsi="Times New Roman" w:cs="Times New Roman"/>
          <w:sz w:val="24"/>
          <w:szCs w:val="24"/>
        </w:rPr>
        <w:t xml:space="preserve"> </w:t>
      </w:r>
      <w:r w:rsidRPr="00C608EE">
        <w:rPr>
          <w:rFonts w:ascii="Times New Roman" w:hAnsi="Times New Roman" w:cs="Times New Roman"/>
          <w:i/>
          <w:sz w:val="24"/>
          <w:szCs w:val="24"/>
        </w:rPr>
        <w:t xml:space="preserve">Правилнику о сталном стручном усавршавању </w:t>
      </w:r>
      <w:r w:rsidRPr="00C608EE">
        <w:rPr>
          <w:rFonts w:ascii="Times New Roman" w:hAnsi="Times New Roman" w:cs="Times New Roman"/>
          <w:sz w:val="24"/>
          <w:szCs w:val="24"/>
        </w:rPr>
        <w:t xml:space="preserve">Министарства просвете, науке и технолошког развоја Републике Србије. </w:t>
      </w:r>
    </w:p>
    <w:p w:rsidR="00F834A2" w:rsidRDefault="00F834A2" w:rsidP="00833966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Научно-стручна, консултативна и саветодавна помоћ заинтересованим институцијама и појединцима Српске Православне Цркве.</w:t>
      </w:r>
    </w:p>
    <w:p w:rsidR="00F834A2" w:rsidRPr="00F834A2" w:rsidRDefault="00F834A2" w:rsidP="008339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3966" w:rsidRPr="0007609C" w:rsidRDefault="00833966" w:rsidP="008339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7609C">
        <w:rPr>
          <w:rFonts w:ascii="Times New Roman" w:hAnsi="Times New Roman" w:cs="Times New Roman"/>
          <w:sz w:val="24"/>
          <w:szCs w:val="24"/>
          <w:lang w:val="sr-Cyrl-CS"/>
        </w:rPr>
        <w:t>Члан 5.</w:t>
      </w:r>
    </w:p>
    <w:p w:rsidR="00BA4D14" w:rsidRDefault="00833966" w:rsidP="008339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Институт има радни састав: </w:t>
      </w:r>
    </w:p>
    <w:p w:rsidR="00737521" w:rsidRDefault="00737521" w:rsidP="008339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694B56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833966">
        <w:rPr>
          <w:rFonts w:ascii="Times New Roman" w:hAnsi="Times New Roman" w:cs="Times New Roman"/>
          <w:sz w:val="24"/>
          <w:szCs w:val="24"/>
          <w:lang w:val="sr-Cyrl-CS"/>
        </w:rPr>
        <w:t>авет који се састоји од председника и</w:t>
      </w:r>
      <w:r w:rsidR="00DD25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33966">
        <w:rPr>
          <w:rFonts w:ascii="Times New Roman" w:hAnsi="Times New Roman" w:cs="Times New Roman"/>
          <w:sz w:val="24"/>
          <w:szCs w:val="24"/>
          <w:lang w:val="sr-Cyrl-CS"/>
        </w:rPr>
        <w:t>чланова савета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33966" w:rsidRDefault="00737521" w:rsidP="008339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694B56">
        <w:rPr>
          <w:rFonts w:ascii="Times New Roman" w:hAnsi="Times New Roman" w:cs="Times New Roman"/>
          <w:sz w:val="24"/>
          <w:szCs w:val="24"/>
          <w:lang w:val="sr-Cyrl-CS"/>
        </w:rPr>
        <w:t>В</w:t>
      </w:r>
      <w:r>
        <w:rPr>
          <w:rFonts w:ascii="Times New Roman" w:hAnsi="Times New Roman" w:cs="Times New Roman"/>
          <w:sz w:val="24"/>
          <w:szCs w:val="24"/>
          <w:lang w:val="sr-Cyrl-CS"/>
        </w:rPr>
        <w:t>ећ</w:t>
      </w:r>
      <w:r w:rsidR="00694B56"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Института које се састоји од </w:t>
      </w:r>
      <w:r w:rsidR="00833966"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управника, </w:t>
      </w:r>
      <w:r w:rsidR="00833966">
        <w:rPr>
          <w:rFonts w:ascii="Times New Roman" w:hAnsi="Times New Roman" w:cs="Times New Roman"/>
          <w:sz w:val="24"/>
          <w:szCs w:val="24"/>
          <w:lang w:val="sr-Cyrl-CS"/>
        </w:rPr>
        <w:t xml:space="preserve">заменика управника </w:t>
      </w:r>
      <w:r w:rsidR="00833966"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833966">
        <w:rPr>
          <w:rFonts w:ascii="Times New Roman" w:hAnsi="Times New Roman" w:cs="Times New Roman"/>
          <w:sz w:val="24"/>
          <w:szCs w:val="24"/>
          <w:lang w:val="sr-Cyrl-CS"/>
        </w:rPr>
        <w:t>чланова</w:t>
      </w:r>
      <w:r w:rsidR="00833966" w:rsidRPr="0007609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694B56">
        <w:rPr>
          <w:rFonts w:ascii="Times New Roman" w:hAnsi="Times New Roman" w:cs="Times New Roman"/>
          <w:sz w:val="24"/>
          <w:szCs w:val="24"/>
        </w:rPr>
        <w:t>Веће Института сачињавају сви чланови Института.</w:t>
      </w:r>
    </w:p>
    <w:p w:rsidR="00A670CB" w:rsidRPr="00A670CB" w:rsidRDefault="00833966" w:rsidP="005A2D2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Управник управља радом Института уз помоћ својих сарадника са пуним правом и одговорношћу, водећи рачуна о целокупном раду Институт</w:t>
      </w:r>
      <w:r w:rsidR="005A2D27">
        <w:rPr>
          <w:rFonts w:ascii="Times New Roman" w:hAnsi="Times New Roman" w:cs="Times New Roman"/>
          <w:sz w:val="24"/>
          <w:szCs w:val="24"/>
        </w:rPr>
        <w:t>а у свим наведеним активностима, а увек у координацији са Саветом института, коме подноси редовне извештаје о реализацији планираних активности.</w:t>
      </w:r>
      <w:r>
        <w:rPr>
          <w:rFonts w:ascii="Times New Roman" w:hAnsi="Times New Roman" w:cs="Times New Roman"/>
          <w:sz w:val="24"/>
          <w:szCs w:val="24"/>
        </w:rPr>
        <w:t xml:space="preserve"> Управника бирају чланови већа Института између себе на мандат од три године, с правом реизбора.</w:t>
      </w:r>
    </w:p>
    <w:p w:rsidR="00833966" w:rsidRDefault="00833966" w:rsidP="005A2D2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Заменик управника помаже у раду и мења управника по његовом одобрењу.</w:t>
      </w:r>
    </w:p>
    <w:p w:rsidR="00833966" w:rsidRDefault="00833966" w:rsidP="008339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Секретар обавља стручне, административне и техничке послове и координира са факултетским службама у вези са пословима у Институту.</w:t>
      </w:r>
    </w:p>
    <w:p w:rsidR="00833966" w:rsidRDefault="00833966" w:rsidP="008339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Чланови радног састава у потпуности учествују у раду Института.</w:t>
      </w:r>
    </w:p>
    <w:p w:rsidR="00833966" w:rsidRDefault="00833966" w:rsidP="008339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користи печат Факултета који му је додељен и има право на сопствени визуелни идентитет.</w:t>
      </w:r>
    </w:p>
    <w:p w:rsidR="00DD254F" w:rsidRDefault="00DD254F" w:rsidP="0083396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33966" w:rsidRPr="002B3FD5" w:rsidRDefault="00833966" w:rsidP="0083396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FD5">
        <w:rPr>
          <w:rFonts w:ascii="Times New Roman" w:hAnsi="Times New Roman" w:cs="Times New Roman"/>
          <w:b/>
          <w:sz w:val="24"/>
          <w:szCs w:val="24"/>
        </w:rPr>
        <w:t>Члан 6.</w:t>
      </w:r>
    </w:p>
    <w:p w:rsidR="00833966" w:rsidRDefault="00833966" w:rsidP="0083396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може имати своју библиотеку формирану и организовану у оквиру библиотеке Факултета.</w:t>
      </w:r>
    </w:p>
    <w:p w:rsidR="00833966" w:rsidRPr="000722CD" w:rsidRDefault="00833966" w:rsidP="0083396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966" w:rsidRPr="002B3FD5" w:rsidRDefault="00833966" w:rsidP="0083396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FD5">
        <w:rPr>
          <w:rFonts w:ascii="Times New Roman" w:hAnsi="Times New Roman" w:cs="Times New Roman"/>
          <w:b/>
          <w:sz w:val="24"/>
          <w:szCs w:val="24"/>
        </w:rPr>
        <w:t>Члан 7.</w:t>
      </w:r>
    </w:p>
    <w:p w:rsidR="00833966" w:rsidRDefault="00833966" w:rsidP="0083396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Институт може имати свој административно-управни и научно-истраживачки  простор попут других  институција истога профила у оквиру Факултета. </w:t>
      </w:r>
    </w:p>
    <w:p w:rsidR="007838FD" w:rsidRDefault="007838FD" w:rsidP="007838F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838FD" w:rsidRPr="002B3FD5" w:rsidRDefault="007838FD" w:rsidP="007838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FD5">
        <w:rPr>
          <w:rFonts w:ascii="Times New Roman" w:hAnsi="Times New Roman" w:cs="Times New Roman"/>
          <w:b/>
          <w:sz w:val="24"/>
          <w:szCs w:val="24"/>
        </w:rPr>
        <w:t>Члан 8.</w:t>
      </w:r>
    </w:p>
    <w:p w:rsidR="007838FD" w:rsidRDefault="007838FD" w:rsidP="007838F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за обављање делатности Института обезбеђују се од партнерских и покровитељских институција и пој</w:t>
      </w:r>
      <w:r w:rsidR="00820A22">
        <w:rPr>
          <w:rFonts w:ascii="Times New Roman" w:hAnsi="Times New Roman" w:cs="Times New Roman"/>
          <w:sz w:val="24"/>
          <w:szCs w:val="24"/>
        </w:rPr>
        <w:t>единаца из земље и иностранства</w:t>
      </w:r>
      <w:r w:rsidR="004D12EB">
        <w:rPr>
          <w:rFonts w:ascii="Times New Roman" w:hAnsi="Times New Roman" w:cs="Times New Roman"/>
          <w:sz w:val="24"/>
          <w:szCs w:val="24"/>
        </w:rPr>
        <w:t>,</w:t>
      </w:r>
      <w:r w:rsidR="00820A22">
        <w:rPr>
          <w:rFonts w:ascii="Times New Roman" w:hAnsi="Times New Roman" w:cs="Times New Roman"/>
          <w:sz w:val="24"/>
          <w:szCs w:val="24"/>
        </w:rPr>
        <w:t xml:space="preserve"> као и од средстава Факултета. </w:t>
      </w:r>
    </w:p>
    <w:p w:rsidR="00820A22" w:rsidRDefault="00820A22" w:rsidP="007838F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0A22" w:rsidRPr="002B3FD5" w:rsidRDefault="00820A22" w:rsidP="00820A2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FD5">
        <w:rPr>
          <w:rFonts w:ascii="Times New Roman" w:hAnsi="Times New Roman" w:cs="Times New Roman"/>
          <w:b/>
          <w:sz w:val="24"/>
          <w:szCs w:val="24"/>
        </w:rPr>
        <w:t>Члан 9.</w:t>
      </w:r>
    </w:p>
    <w:p w:rsidR="00820A22" w:rsidRDefault="00820A22" w:rsidP="00820A2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>Финансијска с</w:t>
      </w:r>
      <w:r w:rsidR="004D12EB">
        <w:rPr>
          <w:rFonts w:ascii="Times New Roman" w:hAnsi="Times New Roman" w:cs="Times New Roman"/>
          <w:sz w:val="24"/>
          <w:szCs w:val="24"/>
        </w:rPr>
        <w:t>редства која остварује Институт</w:t>
      </w:r>
      <w:r>
        <w:rPr>
          <w:rFonts w:ascii="Times New Roman" w:hAnsi="Times New Roman" w:cs="Times New Roman"/>
          <w:sz w:val="24"/>
          <w:szCs w:val="24"/>
        </w:rPr>
        <w:t xml:space="preserve"> наменске су природе и могу бити употребљена</w:t>
      </w:r>
      <w:r w:rsidR="00DD2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искључиво у сврхе рада Института. Расподела средстава и њихова употреба засновани су на претходно склопљеним правним документима и врши се у складу са прописима. </w:t>
      </w:r>
    </w:p>
    <w:p w:rsidR="00820A22" w:rsidRDefault="00820A22" w:rsidP="007838F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0A22" w:rsidRPr="002B3FD5" w:rsidRDefault="00820A22" w:rsidP="00820A2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FD5">
        <w:rPr>
          <w:rFonts w:ascii="Times New Roman" w:hAnsi="Times New Roman" w:cs="Times New Roman"/>
          <w:b/>
          <w:sz w:val="24"/>
          <w:szCs w:val="24"/>
        </w:rPr>
        <w:lastRenderedPageBreak/>
        <w:t>Члан 10.</w:t>
      </w:r>
    </w:p>
    <w:p w:rsidR="00820A22" w:rsidRDefault="00820A22" w:rsidP="00820A22">
      <w:pPr>
        <w:spacing w:after="0" w:line="36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Овај Правилник ступа на снагу осмог дана по објављивању на огласној табли и/или електронском огласнику Факултета.</w:t>
      </w:r>
    </w:p>
    <w:p w:rsidR="00820A22" w:rsidRPr="009E3105" w:rsidRDefault="00820A22" w:rsidP="00820A22">
      <w:pPr>
        <w:spacing w:after="0" w:line="360" w:lineRule="auto"/>
        <w:contextualSpacing/>
        <w:rPr>
          <w:rFonts w:ascii="Times New Roman" w:hAnsi="Times New Roman" w:cs="Times New Roman"/>
        </w:rPr>
      </w:pPr>
    </w:p>
    <w:p w:rsidR="00820A22" w:rsidRPr="009E3105" w:rsidRDefault="00820A22" w:rsidP="00820A22">
      <w:pPr>
        <w:jc w:val="both"/>
        <w:rPr>
          <w:rFonts w:ascii="Times New Roman" w:hAnsi="Times New Roman" w:cs="Times New Roman"/>
          <w:lang w:val="ru-RU"/>
        </w:rPr>
      </w:pPr>
      <w:r w:rsidRPr="009E3105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9E3105">
        <w:rPr>
          <w:rFonts w:ascii="Times New Roman" w:hAnsi="Times New Roman" w:cs="Times New Roman"/>
          <w:lang w:val="ru-RU"/>
        </w:rPr>
        <w:t>ПредседникНаставно-научногвећа</w:t>
      </w:r>
    </w:p>
    <w:p w:rsidR="00820A22" w:rsidRPr="009E3105" w:rsidRDefault="00820A22" w:rsidP="00820A2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9E3105">
        <w:rPr>
          <w:rFonts w:ascii="Times New Roman" w:hAnsi="Times New Roman" w:cs="Times New Roman"/>
          <w:lang w:val="ru-RU"/>
        </w:rPr>
        <w:t>Декан</w:t>
      </w:r>
    </w:p>
    <w:p w:rsidR="00820A22" w:rsidRPr="009E3105" w:rsidRDefault="00820A22" w:rsidP="00820A2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9E3105">
        <w:rPr>
          <w:rFonts w:ascii="Times New Roman" w:hAnsi="Times New Roman" w:cs="Times New Roman"/>
          <w:lang w:val="ru-RU"/>
        </w:rPr>
        <w:t>_______________________________</w:t>
      </w:r>
    </w:p>
    <w:p w:rsidR="00820A22" w:rsidRPr="009E3105" w:rsidRDefault="00820A22" w:rsidP="00820A2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9E3105">
        <w:rPr>
          <w:rFonts w:ascii="Times New Roman" w:hAnsi="Times New Roman" w:cs="Times New Roman"/>
          <w:lang w:val="ru-RU"/>
        </w:rPr>
        <w:t xml:space="preserve">Проф. </w:t>
      </w:r>
      <w:r>
        <w:rPr>
          <w:rFonts w:ascii="Times New Roman" w:hAnsi="Times New Roman" w:cs="Times New Roman"/>
          <w:lang w:val="ru-RU"/>
        </w:rPr>
        <w:t>д</w:t>
      </w:r>
      <w:r w:rsidRPr="009E3105">
        <w:rPr>
          <w:rFonts w:ascii="Times New Roman" w:hAnsi="Times New Roman" w:cs="Times New Roman"/>
          <w:lang w:val="ru-RU"/>
        </w:rPr>
        <w:t>р</w:t>
      </w:r>
      <w:r>
        <w:rPr>
          <w:rFonts w:ascii="Times New Roman" w:hAnsi="Times New Roman" w:cs="Times New Roman"/>
          <w:lang w:val="ru-RU"/>
        </w:rPr>
        <w:t>ПредрагПузовић</w:t>
      </w:r>
    </w:p>
    <w:p w:rsidR="00820A22" w:rsidRPr="009E3105" w:rsidRDefault="00820A22" w:rsidP="00820A22">
      <w:pPr>
        <w:jc w:val="both"/>
        <w:rPr>
          <w:rFonts w:ascii="Times New Roman" w:hAnsi="Times New Roman" w:cs="Times New Roman"/>
          <w:lang w:val="sr-Cyrl-CS"/>
        </w:rPr>
      </w:pPr>
    </w:p>
    <w:p w:rsidR="00820A22" w:rsidRDefault="00820A22" w:rsidP="00820A22">
      <w:pPr>
        <w:spacing w:line="360" w:lineRule="atLeast"/>
        <w:rPr>
          <w:rFonts w:ascii="Times New Roman" w:hAnsi="Times New Roman" w:cs="Times New Roman"/>
          <w:sz w:val="20"/>
          <w:szCs w:val="20"/>
          <w:lang w:val="ru-RU"/>
        </w:rPr>
      </w:pPr>
    </w:p>
    <w:p w:rsidR="00820A22" w:rsidRPr="009E3105" w:rsidRDefault="00820A22" w:rsidP="00820A22">
      <w:pPr>
        <w:spacing w:line="360" w:lineRule="atLeast"/>
        <w:rPr>
          <w:rFonts w:ascii="Times New Roman" w:hAnsi="Times New Roman" w:cs="Times New Roman"/>
          <w:sz w:val="20"/>
          <w:szCs w:val="20"/>
          <w:lang w:val="ru-RU"/>
        </w:rPr>
      </w:pPr>
      <w:r w:rsidRPr="009E3105">
        <w:rPr>
          <w:rFonts w:ascii="Times New Roman" w:hAnsi="Times New Roman" w:cs="Times New Roman"/>
          <w:sz w:val="20"/>
          <w:szCs w:val="20"/>
          <w:lang w:val="ru-RU"/>
        </w:rPr>
        <w:t>ОвајПравилникјеобјављен на огласнојтаблиФакултета и/или на интерном електронскомогласникудана  __________. године и ступиоје на снагу</w:t>
      </w:r>
      <w:r w:rsidRPr="009E3105">
        <w:rPr>
          <w:rFonts w:ascii="Times New Roman" w:hAnsi="Times New Roman" w:cs="Times New Roman"/>
          <w:sz w:val="20"/>
          <w:szCs w:val="20"/>
          <w:lang w:val="sr-Cyrl-CS"/>
        </w:rPr>
        <w:t xml:space="preserve"> ________</w:t>
      </w:r>
      <w:r w:rsidRPr="009E3105">
        <w:rPr>
          <w:rFonts w:ascii="Times New Roman" w:hAnsi="Times New Roman" w:cs="Times New Roman"/>
          <w:sz w:val="20"/>
          <w:szCs w:val="20"/>
          <w:lang w:val="ru-RU"/>
        </w:rPr>
        <w:t>____. године.</w:t>
      </w:r>
    </w:p>
    <w:p w:rsidR="00820A22" w:rsidRPr="009E3105" w:rsidRDefault="00820A22" w:rsidP="00820A22">
      <w:pPr>
        <w:jc w:val="center"/>
        <w:rPr>
          <w:rFonts w:ascii="Times New Roman" w:hAnsi="Times New Roman" w:cs="Times New Roman"/>
          <w:lang w:val="sr-Cyrl-CS"/>
        </w:rPr>
      </w:pPr>
    </w:p>
    <w:p w:rsidR="00820A22" w:rsidRPr="009E3105" w:rsidRDefault="00820A22" w:rsidP="00820A22">
      <w:pPr>
        <w:ind w:left="2880" w:firstLine="720"/>
        <w:jc w:val="center"/>
        <w:rPr>
          <w:rFonts w:ascii="Times New Roman" w:hAnsi="Times New Roman" w:cs="Times New Roman"/>
          <w:lang w:val="sr-Cyrl-CS"/>
        </w:rPr>
      </w:pPr>
      <w:r w:rsidRPr="009E3105">
        <w:rPr>
          <w:rFonts w:ascii="Times New Roman" w:hAnsi="Times New Roman" w:cs="Times New Roman"/>
          <w:lang w:val="sr-Cyrl-CS"/>
        </w:rPr>
        <w:t xml:space="preserve">__________________________               </w:t>
      </w:r>
    </w:p>
    <w:p w:rsidR="00820A22" w:rsidRPr="00060689" w:rsidRDefault="00820A22" w:rsidP="00820A22">
      <w:pPr>
        <w:jc w:val="both"/>
        <w:rPr>
          <w:lang w:val="sr-Cyrl-CS"/>
        </w:rPr>
      </w:pPr>
    </w:p>
    <w:p w:rsidR="00820A22" w:rsidRPr="00820A22" w:rsidRDefault="00820A22" w:rsidP="007838F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8FD" w:rsidRPr="00833966" w:rsidRDefault="007838FD" w:rsidP="008339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33966" w:rsidRPr="00833966" w:rsidRDefault="00833966" w:rsidP="008339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57C" w:rsidRPr="006E357C" w:rsidRDefault="006E357C" w:rsidP="00833966">
      <w:pPr>
        <w:spacing w:line="360" w:lineRule="auto"/>
        <w:rPr>
          <w:lang w:val="sr-Cyrl-CS"/>
        </w:rPr>
      </w:pPr>
    </w:p>
    <w:sectPr w:rsidR="006E357C" w:rsidRPr="006E357C" w:rsidSect="00946F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10B1D"/>
    <w:multiLevelType w:val="hybridMultilevel"/>
    <w:tmpl w:val="362E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20DCB"/>
    <w:multiLevelType w:val="hybridMultilevel"/>
    <w:tmpl w:val="CDA84AF4"/>
    <w:lvl w:ilvl="0" w:tplc="9FF272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F6028"/>
    <w:multiLevelType w:val="hybridMultilevel"/>
    <w:tmpl w:val="33D84D06"/>
    <w:lvl w:ilvl="0" w:tplc="797AE1F6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57C"/>
    <w:rsid w:val="00054A7E"/>
    <w:rsid w:val="0016033F"/>
    <w:rsid w:val="003354B3"/>
    <w:rsid w:val="004D12EB"/>
    <w:rsid w:val="00586BF2"/>
    <w:rsid w:val="005A2D27"/>
    <w:rsid w:val="0067706F"/>
    <w:rsid w:val="00694B56"/>
    <w:rsid w:val="006E357C"/>
    <w:rsid w:val="00737521"/>
    <w:rsid w:val="007838FD"/>
    <w:rsid w:val="00820A22"/>
    <w:rsid w:val="00833966"/>
    <w:rsid w:val="008D3947"/>
    <w:rsid w:val="008F23AA"/>
    <w:rsid w:val="00946F3F"/>
    <w:rsid w:val="009529EE"/>
    <w:rsid w:val="00A670CB"/>
    <w:rsid w:val="00A702A1"/>
    <w:rsid w:val="00B6550D"/>
    <w:rsid w:val="00BA4D14"/>
    <w:rsid w:val="00C44693"/>
    <w:rsid w:val="00D26B81"/>
    <w:rsid w:val="00DD254F"/>
    <w:rsid w:val="00E0260F"/>
    <w:rsid w:val="00E47EAA"/>
    <w:rsid w:val="00F8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7C"/>
    <w:pPr>
      <w:spacing w:after="200" w:line="276" w:lineRule="auto"/>
    </w:pPr>
    <w:rPr>
      <w:rFonts w:eastAsiaTheme="minorEastAsia"/>
      <w:sz w:val="22"/>
      <w:szCs w:val="22"/>
      <w:lang w:val="sr-Cyrl-BA" w:eastAsia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2B5F7778-F202-C443-884E-232B29AB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2</cp:revision>
  <dcterms:created xsi:type="dcterms:W3CDTF">2018-11-14T15:06:00Z</dcterms:created>
  <dcterms:modified xsi:type="dcterms:W3CDTF">2018-11-14T15:06:00Z</dcterms:modified>
</cp:coreProperties>
</file>